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59D" w:rsidRPr="0013159D" w:rsidRDefault="0013159D" w:rsidP="0013159D">
      <w:pPr>
        <w:widowControl w:val="0"/>
        <w:autoSpaceDE w:val="0"/>
        <w:autoSpaceDN w:val="0"/>
        <w:adjustRightInd w:val="0"/>
        <w:spacing w:before="29" w:after="0" w:line="240" w:lineRule="auto"/>
        <w:ind w:right="70"/>
        <w:jc w:val="right"/>
        <w:rPr>
          <w:rFonts w:ascii="Times New Roman" w:hAnsi="Times New Roman"/>
          <w:b/>
          <w:sz w:val="24"/>
          <w:szCs w:val="24"/>
        </w:rPr>
      </w:pPr>
      <w:r w:rsidRPr="0013159D">
        <w:rPr>
          <w:rFonts w:ascii="Times New Roman" w:hAnsi="Times New Roman"/>
          <w:b/>
          <w:sz w:val="24"/>
          <w:szCs w:val="24"/>
        </w:rPr>
        <w:t>Annex II</w:t>
      </w:r>
    </w:p>
    <w:p w:rsidR="0013159D" w:rsidRPr="0013159D" w:rsidRDefault="0013159D" w:rsidP="0013159D">
      <w:pPr>
        <w:widowControl w:val="0"/>
        <w:shd w:val="clear" w:color="auto" w:fill="000000"/>
        <w:autoSpaceDE w:val="0"/>
        <w:autoSpaceDN w:val="0"/>
        <w:adjustRightInd w:val="0"/>
        <w:spacing w:before="29" w:after="0" w:line="240" w:lineRule="auto"/>
        <w:ind w:right="70"/>
        <w:jc w:val="center"/>
        <w:rPr>
          <w:rFonts w:ascii="Times New Roman" w:hAnsi="Times New Roman"/>
          <w:b/>
          <w:sz w:val="24"/>
          <w:szCs w:val="24"/>
        </w:rPr>
      </w:pPr>
      <w:r w:rsidRPr="0013159D">
        <w:rPr>
          <w:rFonts w:ascii="Times New Roman" w:hAnsi="Times New Roman"/>
          <w:b/>
          <w:sz w:val="24"/>
          <w:szCs w:val="24"/>
        </w:rPr>
        <w:t>Code of Conduct for Independent Experts Appointed as Evaluators</w:t>
      </w:r>
    </w:p>
    <w:p w:rsidR="0013159D" w:rsidRPr="0013159D" w:rsidRDefault="0013159D" w:rsidP="0013159D">
      <w:pPr>
        <w:widowControl w:val="0"/>
        <w:autoSpaceDE w:val="0"/>
        <w:autoSpaceDN w:val="0"/>
        <w:adjustRightInd w:val="0"/>
        <w:spacing w:before="29" w:after="0" w:line="240" w:lineRule="auto"/>
        <w:ind w:right="70"/>
        <w:jc w:val="both"/>
        <w:rPr>
          <w:rFonts w:ascii="Times New Roman" w:hAnsi="Times New Roman"/>
          <w:sz w:val="24"/>
          <w:szCs w:val="24"/>
        </w:rPr>
      </w:pPr>
    </w:p>
    <w:p w:rsidR="0013159D" w:rsidRPr="0013159D" w:rsidRDefault="0013159D" w:rsidP="0013159D">
      <w:pPr>
        <w:widowControl w:val="0"/>
        <w:autoSpaceDE w:val="0"/>
        <w:autoSpaceDN w:val="0"/>
        <w:adjustRightInd w:val="0"/>
        <w:spacing w:before="29" w:after="0" w:line="360" w:lineRule="auto"/>
        <w:ind w:right="70"/>
        <w:jc w:val="both"/>
        <w:rPr>
          <w:rFonts w:ascii="Times New Roman" w:hAnsi="Times New Roman"/>
          <w:sz w:val="24"/>
          <w:szCs w:val="24"/>
        </w:rPr>
      </w:pPr>
      <w:r w:rsidRPr="0013159D">
        <w:rPr>
          <w:rFonts w:ascii="Times New Roman" w:hAnsi="Times New Roman"/>
          <w:sz w:val="24"/>
          <w:szCs w:val="24"/>
        </w:rPr>
        <w:t xml:space="preserve">1.   The task of an evaluator is to participate in a confidential, fair and equitable evaluation of each proposal according to the procedures described in this guide and in any program- specific evaluation document. He/she must use his/her best endeavors to achieve this, follow any instructions given by the </w:t>
      </w:r>
      <w:proofErr w:type="spellStart"/>
      <w:r>
        <w:rPr>
          <w:rFonts w:ascii="Times New Roman" w:hAnsi="Times New Roman"/>
          <w:sz w:val="24"/>
          <w:szCs w:val="24"/>
        </w:rPr>
        <w:t>Pokhara</w:t>
      </w:r>
      <w:proofErr w:type="spellEnd"/>
      <w:r>
        <w:rPr>
          <w:rFonts w:ascii="Times New Roman" w:hAnsi="Times New Roman"/>
          <w:sz w:val="24"/>
          <w:szCs w:val="24"/>
        </w:rPr>
        <w:t xml:space="preserve"> University Research Center (</w:t>
      </w:r>
      <w:r w:rsidRPr="0013159D">
        <w:rPr>
          <w:rFonts w:ascii="Times New Roman" w:hAnsi="Times New Roman"/>
          <w:sz w:val="24"/>
          <w:szCs w:val="24"/>
        </w:rPr>
        <w:t>PURC</w:t>
      </w:r>
      <w:r>
        <w:rPr>
          <w:rFonts w:ascii="Times New Roman" w:hAnsi="Times New Roman"/>
          <w:sz w:val="24"/>
          <w:szCs w:val="24"/>
        </w:rPr>
        <w:t>)</w:t>
      </w:r>
      <w:r w:rsidRPr="0013159D">
        <w:rPr>
          <w:rFonts w:ascii="Times New Roman" w:hAnsi="Times New Roman"/>
          <w:sz w:val="24"/>
          <w:szCs w:val="24"/>
        </w:rPr>
        <w:t xml:space="preserve"> to this end and deliver a constant and high quality of work.</w:t>
      </w:r>
    </w:p>
    <w:p w:rsidR="0013159D" w:rsidRPr="0013159D" w:rsidRDefault="0013159D" w:rsidP="0013159D">
      <w:pPr>
        <w:widowControl w:val="0"/>
        <w:autoSpaceDE w:val="0"/>
        <w:autoSpaceDN w:val="0"/>
        <w:adjustRightInd w:val="0"/>
        <w:spacing w:before="29" w:after="0" w:line="360" w:lineRule="auto"/>
        <w:ind w:right="70"/>
        <w:jc w:val="both"/>
        <w:rPr>
          <w:rFonts w:ascii="Times New Roman" w:hAnsi="Times New Roman"/>
          <w:sz w:val="24"/>
          <w:szCs w:val="24"/>
        </w:rPr>
      </w:pPr>
    </w:p>
    <w:p w:rsidR="0013159D" w:rsidRPr="0013159D" w:rsidRDefault="0013159D" w:rsidP="0013159D">
      <w:pPr>
        <w:widowControl w:val="0"/>
        <w:autoSpaceDE w:val="0"/>
        <w:autoSpaceDN w:val="0"/>
        <w:adjustRightInd w:val="0"/>
        <w:spacing w:before="29" w:after="0" w:line="360" w:lineRule="auto"/>
        <w:ind w:right="70"/>
        <w:jc w:val="both"/>
        <w:rPr>
          <w:rFonts w:ascii="Times New Roman" w:hAnsi="Times New Roman"/>
          <w:sz w:val="24"/>
          <w:szCs w:val="24"/>
        </w:rPr>
      </w:pPr>
      <w:r w:rsidRPr="0013159D">
        <w:rPr>
          <w:rFonts w:ascii="Times New Roman" w:hAnsi="Times New Roman"/>
          <w:sz w:val="24"/>
          <w:szCs w:val="24"/>
        </w:rPr>
        <w:t>2.   The evaluator works as an independent person. He/she is deemed to work in a personal capacity and, in performing the work, does not represent any organization.</w:t>
      </w:r>
    </w:p>
    <w:p w:rsidR="0013159D" w:rsidRPr="0013159D" w:rsidRDefault="0013159D" w:rsidP="0013159D">
      <w:pPr>
        <w:widowControl w:val="0"/>
        <w:autoSpaceDE w:val="0"/>
        <w:autoSpaceDN w:val="0"/>
        <w:adjustRightInd w:val="0"/>
        <w:spacing w:before="29" w:after="0" w:line="360" w:lineRule="auto"/>
        <w:ind w:right="70"/>
        <w:jc w:val="both"/>
        <w:rPr>
          <w:rFonts w:ascii="Times New Roman" w:hAnsi="Times New Roman"/>
          <w:sz w:val="24"/>
          <w:szCs w:val="24"/>
        </w:rPr>
      </w:pPr>
    </w:p>
    <w:p w:rsidR="0013159D" w:rsidRPr="0013159D" w:rsidRDefault="0013159D" w:rsidP="0013159D">
      <w:pPr>
        <w:widowControl w:val="0"/>
        <w:autoSpaceDE w:val="0"/>
        <w:autoSpaceDN w:val="0"/>
        <w:adjustRightInd w:val="0"/>
        <w:spacing w:before="29" w:after="0" w:line="360" w:lineRule="auto"/>
        <w:ind w:right="70"/>
        <w:jc w:val="both"/>
        <w:rPr>
          <w:rFonts w:ascii="Times New Roman" w:hAnsi="Times New Roman"/>
          <w:sz w:val="24"/>
          <w:szCs w:val="24"/>
        </w:rPr>
      </w:pPr>
      <w:r w:rsidRPr="0013159D">
        <w:rPr>
          <w:rFonts w:ascii="Times New Roman" w:hAnsi="Times New Roman"/>
          <w:sz w:val="24"/>
          <w:szCs w:val="24"/>
        </w:rPr>
        <w:t>3.   The independent expert must sign a declaration of conflict of interest and confidentiality before starting the work, by which he/she accepts the present Code of Conduct. Invited independent experts who do not sign the declaration will not be allowed to work as an evaluator.</w:t>
      </w:r>
    </w:p>
    <w:p w:rsidR="0013159D" w:rsidRPr="0013159D" w:rsidRDefault="0013159D" w:rsidP="0013159D">
      <w:pPr>
        <w:widowControl w:val="0"/>
        <w:autoSpaceDE w:val="0"/>
        <w:autoSpaceDN w:val="0"/>
        <w:adjustRightInd w:val="0"/>
        <w:spacing w:before="29" w:after="0" w:line="360" w:lineRule="auto"/>
        <w:ind w:right="70"/>
        <w:jc w:val="both"/>
        <w:rPr>
          <w:rFonts w:ascii="Times New Roman" w:hAnsi="Times New Roman"/>
          <w:sz w:val="24"/>
          <w:szCs w:val="24"/>
        </w:rPr>
      </w:pPr>
    </w:p>
    <w:p w:rsidR="0013159D" w:rsidRPr="0013159D" w:rsidRDefault="0013159D" w:rsidP="0013159D">
      <w:pPr>
        <w:widowControl w:val="0"/>
        <w:autoSpaceDE w:val="0"/>
        <w:autoSpaceDN w:val="0"/>
        <w:adjustRightInd w:val="0"/>
        <w:spacing w:before="29" w:after="0" w:line="360" w:lineRule="auto"/>
        <w:ind w:right="70"/>
        <w:jc w:val="both"/>
        <w:rPr>
          <w:rFonts w:ascii="Times New Roman" w:hAnsi="Times New Roman"/>
          <w:sz w:val="24"/>
          <w:szCs w:val="24"/>
        </w:rPr>
      </w:pPr>
      <w:r w:rsidRPr="0013159D">
        <w:rPr>
          <w:rFonts w:ascii="Times New Roman" w:hAnsi="Times New Roman"/>
          <w:sz w:val="24"/>
          <w:szCs w:val="24"/>
        </w:rPr>
        <w:t>4.   In doing so, the independent expert commits him/herself to strict confidentiality and impartiality concerning his/her tasks. If an evaluator has a direct or indirect link with a proposal, or any other vested interest, is in some way connected with a proposal, or has any other allegiance which impairs or threatens to impair his/her impartiality with respect to a proposal, he/she must declare such facts to the PURC official as soon as he/she becomes aware of this. In addition the evaluator signs a declaration at the bottom of the individual evaluation report for each proposal that he/she examines for the PURC notifying that no conflicts of interest for this particular proposal exist. The PURC ensures that, where the nature of any link is such that it could threaten the impartiality of the evaluator, he/she does not participate in the evaluation of that proposal, and, if necessary, competing proposals.</w:t>
      </w:r>
    </w:p>
    <w:p w:rsidR="0013159D" w:rsidRPr="0013159D" w:rsidRDefault="0013159D" w:rsidP="0013159D">
      <w:pPr>
        <w:widowControl w:val="0"/>
        <w:autoSpaceDE w:val="0"/>
        <w:autoSpaceDN w:val="0"/>
        <w:adjustRightInd w:val="0"/>
        <w:spacing w:before="29" w:after="0" w:line="360" w:lineRule="auto"/>
        <w:ind w:right="70"/>
        <w:jc w:val="both"/>
        <w:rPr>
          <w:rFonts w:ascii="Times New Roman" w:hAnsi="Times New Roman"/>
          <w:sz w:val="24"/>
          <w:szCs w:val="24"/>
        </w:rPr>
      </w:pPr>
    </w:p>
    <w:p w:rsidR="0013159D" w:rsidRPr="0013159D" w:rsidRDefault="0013159D" w:rsidP="0013159D">
      <w:pPr>
        <w:widowControl w:val="0"/>
        <w:autoSpaceDE w:val="0"/>
        <w:autoSpaceDN w:val="0"/>
        <w:adjustRightInd w:val="0"/>
        <w:spacing w:before="29" w:after="0" w:line="360" w:lineRule="auto"/>
        <w:ind w:right="70"/>
        <w:jc w:val="both"/>
        <w:rPr>
          <w:rFonts w:ascii="Times New Roman" w:hAnsi="Times New Roman"/>
          <w:sz w:val="24"/>
          <w:szCs w:val="24"/>
        </w:rPr>
      </w:pPr>
      <w:r w:rsidRPr="0013159D">
        <w:rPr>
          <w:rFonts w:ascii="Times New Roman" w:hAnsi="Times New Roman"/>
          <w:sz w:val="24"/>
          <w:szCs w:val="24"/>
        </w:rPr>
        <w:t>5. Evaluators may not discuss any proposal with others, including other evaluators or PURC officials not directly involved in the evaluation of the proposal, except during the formal discussion at the meetings moderated by or with the knowledge and agreement of the responsible PURC official.</w:t>
      </w:r>
    </w:p>
    <w:p w:rsidR="0013159D" w:rsidRPr="0013159D" w:rsidRDefault="0013159D" w:rsidP="0013159D">
      <w:pPr>
        <w:widowControl w:val="0"/>
        <w:autoSpaceDE w:val="0"/>
        <w:autoSpaceDN w:val="0"/>
        <w:adjustRightInd w:val="0"/>
        <w:spacing w:before="29" w:after="0" w:line="360" w:lineRule="auto"/>
        <w:ind w:right="70"/>
        <w:jc w:val="both"/>
        <w:rPr>
          <w:rFonts w:ascii="Times New Roman" w:hAnsi="Times New Roman"/>
          <w:sz w:val="24"/>
          <w:szCs w:val="24"/>
        </w:rPr>
      </w:pPr>
    </w:p>
    <w:p w:rsidR="0013159D" w:rsidRPr="0013159D" w:rsidRDefault="0013159D" w:rsidP="0013159D">
      <w:pPr>
        <w:widowControl w:val="0"/>
        <w:autoSpaceDE w:val="0"/>
        <w:autoSpaceDN w:val="0"/>
        <w:adjustRightInd w:val="0"/>
        <w:spacing w:before="29" w:after="0" w:line="360" w:lineRule="auto"/>
        <w:ind w:right="70"/>
        <w:jc w:val="both"/>
        <w:rPr>
          <w:rFonts w:ascii="Times New Roman" w:hAnsi="Times New Roman"/>
          <w:sz w:val="24"/>
          <w:szCs w:val="24"/>
        </w:rPr>
      </w:pPr>
      <w:r w:rsidRPr="0013159D">
        <w:rPr>
          <w:rFonts w:ascii="Times New Roman" w:hAnsi="Times New Roman"/>
          <w:sz w:val="24"/>
          <w:szCs w:val="24"/>
        </w:rPr>
        <w:t>6.   Evaluators may not communicate with proposers, except in the case of panel hearings between evaluators and proposers organized by the PURC as part of the evaluation process. No proposal may be amended during the evaluation session. Evaluators’ advice to the PURC on any proposal may not be communicated by them to the proposers or to any other person.</w:t>
      </w:r>
    </w:p>
    <w:p w:rsidR="0013159D" w:rsidRPr="0013159D" w:rsidRDefault="0013159D" w:rsidP="0013159D">
      <w:pPr>
        <w:widowControl w:val="0"/>
        <w:autoSpaceDE w:val="0"/>
        <w:autoSpaceDN w:val="0"/>
        <w:adjustRightInd w:val="0"/>
        <w:spacing w:before="29" w:after="0" w:line="360" w:lineRule="auto"/>
        <w:ind w:right="70"/>
        <w:jc w:val="both"/>
        <w:rPr>
          <w:rFonts w:ascii="Times New Roman" w:hAnsi="Times New Roman"/>
          <w:sz w:val="24"/>
          <w:szCs w:val="24"/>
        </w:rPr>
      </w:pPr>
    </w:p>
    <w:p w:rsidR="0013159D" w:rsidRPr="0013159D" w:rsidRDefault="0013159D" w:rsidP="0013159D">
      <w:pPr>
        <w:widowControl w:val="0"/>
        <w:autoSpaceDE w:val="0"/>
        <w:autoSpaceDN w:val="0"/>
        <w:adjustRightInd w:val="0"/>
        <w:spacing w:before="29" w:after="0" w:line="360" w:lineRule="auto"/>
        <w:ind w:right="70"/>
        <w:jc w:val="both"/>
        <w:rPr>
          <w:rFonts w:ascii="Times New Roman" w:hAnsi="Times New Roman"/>
          <w:sz w:val="24"/>
          <w:szCs w:val="24"/>
        </w:rPr>
      </w:pPr>
      <w:r w:rsidRPr="0013159D">
        <w:rPr>
          <w:rFonts w:ascii="Times New Roman" w:hAnsi="Times New Roman"/>
          <w:sz w:val="24"/>
          <w:szCs w:val="24"/>
        </w:rPr>
        <w:t>7.   Evaluators are not allowed to disclose the names of other evaluators participating in the evaluation.  The PURC makes public lists of names of appointed evaluators at regular intervals without indicating which proposals they have evaluated.</w:t>
      </w:r>
    </w:p>
    <w:p w:rsidR="0013159D" w:rsidRPr="0013159D" w:rsidRDefault="0013159D" w:rsidP="0013159D">
      <w:pPr>
        <w:widowControl w:val="0"/>
        <w:autoSpaceDE w:val="0"/>
        <w:autoSpaceDN w:val="0"/>
        <w:adjustRightInd w:val="0"/>
        <w:spacing w:before="29" w:after="0" w:line="360" w:lineRule="auto"/>
        <w:ind w:right="70"/>
        <w:jc w:val="both"/>
        <w:rPr>
          <w:rFonts w:ascii="Times New Roman" w:hAnsi="Times New Roman"/>
          <w:sz w:val="24"/>
          <w:szCs w:val="24"/>
        </w:rPr>
      </w:pPr>
    </w:p>
    <w:p w:rsidR="0013159D" w:rsidRPr="0013159D" w:rsidRDefault="0013159D" w:rsidP="0013159D">
      <w:pPr>
        <w:pStyle w:val="NoSpacing"/>
        <w:spacing w:line="360" w:lineRule="auto"/>
        <w:jc w:val="both"/>
        <w:rPr>
          <w:rFonts w:ascii="Times New Roman" w:hAnsi="Times New Roman"/>
          <w:sz w:val="24"/>
          <w:szCs w:val="24"/>
        </w:rPr>
      </w:pPr>
      <w:r w:rsidRPr="0013159D">
        <w:rPr>
          <w:rFonts w:ascii="Times New Roman" w:hAnsi="Times New Roman"/>
          <w:sz w:val="24"/>
          <w:szCs w:val="24"/>
        </w:rPr>
        <w:t>8. Evaluators are required at all times to comply strictly with any rules defined by the PURC for ensuring the confidentiality of the evaluation process and its outcomes. Failure to comply with these rules may result in exclusion from the immediate and future evaluation processes, without prejudice to penalties that may derive from other applicable Regulations.</w:t>
      </w:r>
    </w:p>
    <w:p w:rsidR="0013159D" w:rsidRPr="0013159D" w:rsidRDefault="0013159D" w:rsidP="0013159D">
      <w:pPr>
        <w:widowControl w:val="0"/>
        <w:autoSpaceDE w:val="0"/>
        <w:autoSpaceDN w:val="0"/>
        <w:adjustRightInd w:val="0"/>
        <w:spacing w:before="29" w:after="0" w:line="240" w:lineRule="auto"/>
        <w:ind w:right="70"/>
        <w:jc w:val="both"/>
        <w:rPr>
          <w:rFonts w:ascii="Times New Roman" w:hAnsi="Times New Roman"/>
          <w:sz w:val="24"/>
          <w:szCs w:val="24"/>
        </w:rPr>
      </w:pPr>
      <w:r w:rsidRPr="0013159D">
        <w:rPr>
          <w:rFonts w:ascii="Times New Roman" w:hAnsi="Times New Roman"/>
          <w:sz w:val="24"/>
          <w:szCs w:val="24"/>
        </w:rPr>
        <w:t xml:space="preserve"> </w:t>
      </w:r>
    </w:p>
    <w:p w:rsidR="0013159D" w:rsidRPr="0013159D" w:rsidRDefault="0013159D" w:rsidP="0013159D">
      <w:pPr>
        <w:widowControl w:val="0"/>
        <w:autoSpaceDE w:val="0"/>
        <w:autoSpaceDN w:val="0"/>
        <w:adjustRightInd w:val="0"/>
        <w:spacing w:before="29" w:after="0" w:line="240" w:lineRule="auto"/>
        <w:ind w:right="70"/>
        <w:jc w:val="both"/>
        <w:rPr>
          <w:rFonts w:ascii="Times New Roman" w:hAnsi="Times New Roman"/>
          <w:sz w:val="24"/>
          <w:szCs w:val="24"/>
        </w:rPr>
      </w:pPr>
    </w:p>
    <w:p w:rsidR="0013159D" w:rsidRPr="0013159D" w:rsidRDefault="0013159D" w:rsidP="0013159D">
      <w:pPr>
        <w:widowControl w:val="0"/>
        <w:autoSpaceDE w:val="0"/>
        <w:autoSpaceDN w:val="0"/>
        <w:adjustRightInd w:val="0"/>
        <w:spacing w:before="29" w:after="0" w:line="240" w:lineRule="auto"/>
        <w:ind w:right="70"/>
        <w:jc w:val="both"/>
        <w:rPr>
          <w:rFonts w:ascii="Times New Roman" w:hAnsi="Times New Roman"/>
          <w:sz w:val="24"/>
          <w:szCs w:val="24"/>
        </w:rPr>
      </w:pPr>
      <w:r w:rsidRPr="0013159D">
        <w:rPr>
          <w:rFonts w:ascii="Times New Roman" w:hAnsi="Times New Roman"/>
          <w:sz w:val="24"/>
          <w:szCs w:val="24"/>
        </w:rPr>
        <w:t xml:space="preserve"> </w:t>
      </w:r>
    </w:p>
    <w:p w:rsidR="0013159D" w:rsidRPr="0013159D" w:rsidRDefault="0013159D" w:rsidP="0013159D">
      <w:pPr>
        <w:widowControl w:val="0"/>
        <w:autoSpaceDE w:val="0"/>
        <w:autoSpaceDN w:val="0"/>
        <w:adjustRightInd w:val="0"/>
        <w:spacing w:before="29" w:after="0" w:line="240" w:lineRule="auto"/>
        <w:ind w:right="70"/>
        <w:jc w:val="right"/>
        <w:rPr>
          <w:rFonts w:ascii="Times New Roman" w:hAnsi="Times New Roman"/>
          <w:b/>
          <w:sz w:val="24"/>
          <w:szCs w:val="24"/>
        </w:rPr>
      </w:pPr>
    </w:p>
    <w:p w:rsidR="0013159D" w:rsidRPr="0013159D" w:rsidRDefault="0013159D" w:rsidP="0013159D">
      <w:pPr>
        <w:widowControl w:val="0"/>
        <w:autoSpaceDE w:val="0"/>
        <w:autoSpaceDN w:val="0"/>
        <w:adjustRightInd w:val="0"/>
        <w:spacing w:before="29" w:after="0" w:line="240" w:lineRule="auto"/>
        <w:ind w:right="70"/>
        <w:jc w:val="right"/>
        <w:rPr>
          <w:rFonts w:ascii="Times New Roman" w:hAnsi="Times New Roman"/>
          <w:b/>
          <w:sz w:val="24"/>
          <w:szCs w:val="24"/>
        </w:rPr>
      </w:pPr>
    </w:p>
    <w:p w:rsidR="0013159D" w:rsidRPr="0013159D" w:rsidRDefault="0013159D" w:rsidP="0013159D">
      <w:pPr>
        <w:widowControl w:val="0"/>
        <w:autoSpaceDE w:val="0"/>
        <w:autoSpaceDN w:val="0"/>
        <w:adjustRightInd w:val="0"/>
        <w:spacing w:before="29" w:after="0" w:line="240" w:lineRule="auto"/>
        <w:ind w:right="70"/>
        <w:jc w:val="right"/>
        <w:rPr>
          <w:rFonts w:ascii="Times New Roman" w:hAnsi="Times New Roman"/>
          <w:b/>
          <w:sz w:val="24"/>
          <w:szCs w:val="24"/>
        </w:rPr>
      </w:pPr>
    </w:p>
    <w:p w:rsidR="0013159D" w:rsidRPr="0013159D" w:rsidRDefault="0013159D" w:rsidP="0013159D">
      <w:pPr>
        <w:widowControl w:val="0"/>
        <w:autoSpaceDE w:val="0"/>
        <w:autoSpaceDN w:val="0"/>
        <w:adjustRightInd w:val="0"/>
        <w:spacing w:before="29" w:after="0" w:line="240" w:lineRule="auto"/>
        <w:ind w:right="70"/>
        <w:jc w:val="right"/>
        <w:rPr>
          <w:rFonts w:ascii="Times New Roman" w:hAnsi="Times New Roman"/>
          <w:b/>
          <w:sz w:val="24"/>
          <w:szCs w:val="24"/>
        </w:rPr>
      </w:pPr>
    </w:p>
    <w:p w:rsidR="0013159D" w:rsidRPr="0013159D" w:rsidRDefault="0013159D" w:rsidP="0013159D">
      <w:pPr>
        <w:widowControl w:val="0"/>
        <w:autoSpaceDE w:val="0"/>
        <w:autoSpaceDN w:val="0"/>
        <w:adjustRightInd w:val="0"/>
        <w:spacing w:before="29" w:after="0" w:line="240" w:lineRule="auto"/>
        <w:ind w:right="70"/>
        <w:jc w:val="right"/>
        <w:rPr>
          <w:rFonts w:ascii="Times New Roman" w:hAnsi="Times New Roman"/>
          <w:b/>
          <w:sz w:val="24"/>
          <w:szCs w:val="24"/>
        </w:rPr>
      </w:pPr>
      <w:r w:rsidRPr="0013159D">
        <w:rPr>
          <w:rFonts w:ascii="Times New Roman" w:hAnsi="Times New Roman"/>
          <w:b/>
          <w:sz w:val="24"/>
          <w:szCs w:val="24"/>
        </w:rPr>
        <w:br w:type="page"/>
      </w:r>
      <w:r w:rsidRPr="0013159D">
        <w:rPr>
          <w:rFonts w:ascii="Times New Roman" w:hAnsi="Times New Roman"/>
          <w:b/>
          <w:sz w:val="24"/>
          <w:szCs w:val="24"/>
        </w:rPr>
        <w:lastRenderedPageBreak/>
        <w:t>Annex III</w:t>
      </w:r>
    </w:p>
    <w:p w:rsidR="0013159D" w:rsidRPr="0013159D" w:rsidRDefault="0013159D" w:rsidP="0013159D">
      <w:pPr>
        <w:widowControl w:val="0"/>
        <w:shd w:val="clear" w:color="auto" w:fill="000000"/>
        <w:autoSpaceDE w:val="0"/>
        <w:autoSpaceDN w:val="0"/>
        <w:adjustRightInd w:val="0"/>
        <w:spacing w:before="29" w:after="0" w:line="360" w:lineRule="auto"/>
        <w:ind w:right="70"/>
        <w:jc w:val="center"/>
        <w:rPr>
          <w:rFonts w:ascii="Times New Roman" w:hAnsi="Times New Roman"/>
          <w:b/>
          <w:sz w:val="24"/>
          <w:szCs w:val="24"/>
        </w:rPr>
      </w:pPr>
      <w:r w:rsidRPr="0013159D">
        <w:rPr>
          <w:rFonts w:ascii="Times New Roman" w:hAnsi="Times New Roman"/>
          <w:b/>
          <w:sz w:val="24"/>
          <w:szCs w:val="24"/>
        </w:rPr>
        <w:t>Conflict of Interest and Confidentiality Declaration</w:t>
      </w:r>
    </w:p>
    <w:p w:rsidR="0013159D" w:rsidRPr="0013159D" w:rsidRDefault="0013159D" w:rsidP="0013159D">
      <w:pPr>
        <w:widowControl w:val="0"/>
        <w:autoSpaceDE w:val="0"/>
        <w:autoSpaceDN w:val="0"/>
        <w:adjustRightInd w:val="0"/>
        <w:spacing w:before="29" w:after="0" w:line="360" w:lineRule="auto"/>
        <w:ind w:right="70"/>
        <w:jc w:val="both"/>
        <w:rPr>
          <w:rFonts w:ascii="Times New Roman" w:hAnsi="Times New Roman"/>
          <w:sz w:val="24"/>
          <w:szCs w:val="24"/>
        </w:rPr>
      </w:pPr>
    </w:p>
    <w:p w:rsidR="0013159D" w:rsidRPr="0013159D" w:rsidRDefault="0013159D" w:rsidP="0013159D">
      <w:pPr>
        <w:widowControl w:val="0"/>
        <w:autoSpaceDE w:val="0"/>
        <w:autoSpaceDN w:val="0"/>
        <w:adjustRightInd w:val="0"/>
        <w:spacing w:before="29" w:after="0" w:line="360" w:lineRule="auto"/>
        <w:ind w:right="70"/>
        <w:jc w:val="both"/>
        <w:rPr>
          <w:rFonts w:ascii="Times New Roman" w:hAnsi="Times New Roman"/>
          <w:sz w:val="24"/>
          <w:szCs w:val="24"/>
        </w:rPr>
      </w:pPr>
      <w:r w:rsidRPr="0013159D">
        <w:rPr>
          <w:rFonts w:ascii="Times New Roman" w:hAnsi="Times New Roman"/>
          <w:sz w:val="24"/>
          <w:szCs w:val="24"/>
        </w:rPr>
        <w:t xml:space="preserve">I, the undersigned, confirm that I have read, understood and accepted the code of conduct for independent experts established in Annex </w:t>
      </w:r>
      <w:r w:rsidR="002222E9">
        <w:rPr>
          <w:rFonts w:ascii="Times New Roman" w:hAnsi="Times New Roman"/>
          <w:sz w:val="24"/>
          <w:szCs w:val="24"/>
        </w:rPr>
        <w:t>II</w:t>
      </w:r>
      <w:r w:rsidRPr="0013159D">
        <w:rPr>
          <w:rFonts w:ascii="Times New Roman" w:hAnsi="Times New Roman"/>
          <w:sz w:val="24"/>
          <w:szCs w:val="24"/>
        </w:rPr>
        <w:t xml:space="preserve"> to the appointment letter </w:t>
      </w:r>
      <w:proofErr w:type="gramStart"/>
      <w:r w:rsidRPr="0013159D">
        <w:rPr>
          <w:rFonts w:ascii="Times New Roman" w:hAnsi="Times New Roman"/>
          <w:sz w:val="24"/>
          <w:szCs w:val="24"/>
        </w:rPr>
        <w:t>No</w:t>
      </w:r>
      <w:proofErr w:type="gramEnd"/>
      <w:r w:rsidRPr="0013159D">
        <w:rPr>
          <w:rFonts w:ascii="Times New Roman" w:hAnsi="Times New Roman"/>
          <w:sz w:val="24"/>
          <w:szCs w:val="24"/>
        </w:rPr>
        <w:t>. …. sent by the PURC related to the performance of the evaluation tasks.</w:t>
      </w:r>
    </w:p>
    <w:p w:rsidR="0013159D" w:rsidRPr="0013159D" w:rsidRDefault="0013159D" w:rsidP="0013159D">
      <w:pPr>
        <w:widowControl w:val="0"/>
        <w:autoSpaceDE w:val="0"/>
        <w:autoSpaceDN w:val="0"/>
        <w:adjustRightInd w:val="0"/>
        <w:spacing w:before="29" w:after="0" w:line="360" w:lineRule="auto"/>
        <w:ind w:right="70"/>
        <w:jc w:val="both"/>
        <w:rPr>
          <w:rFonts w:ascii="Times New Roman" w:hAnsi="Times New Roman"/>
          <w:sz w:val="24"/>
          <w:szCs w:val="24"/>
        </w:rPr>
      </w:pPr>
    </w:p>
    <w:p w:rsidR="0013159D" w:rsidRPr="0013159D" w:rsidRDefault="0013159D" w:rsidP="0013159D">
      <w:pPr>
        <w:widowControl w:val="0"/>
        <w:autoSpaceDE w:val="0"/>
        <w:autoSpaceDN w:val="0"/>
        <w:adjustRightInd w:val="0"/>
        <w:spacing w:before="29" w:after="0" w:line="360" w:lineRule="auto"/>
        <w:ind w:right="70"/>
        <w:jc w:val="both"/>
        <w:rPr>
          <w:rFonts w:ascii="Times New Roman" w:hAnsi="Times New Roman"/>
          <w:sz w:val="24"/>
          <w:szCs w:val="24"/>
        </w:rPr>
      </w:pPr>
      <w:r w:rsidRPr="0013159D">
        <w:rPr>
          <w:rFonts w:ascii="Times New Roman" w:hAnsi="Times New Roman"/>
          <w:sz w:val="24"/>
          <w:szCs w:val="24"/>
        </w:rPr>
        <w:t xml:space="preserve"> I declare that I have not submitted, nor am I, to my knowledge, directly or indirectly involved in any proposal submitted for e</w:t>
      </w:r>
      <w:r w:rsidR="002222E9">
        <w:rPr>
          <w:rFonts w:ascii="Times New Roman" w:hAnsi="Times New Roman"/>
          <w:sz w:val="24"/>
          <w:szCs w:val="24"/>
        </w:rPr>
        <w:t>valuation under the call for proposals for faculty research grants.</w:t>
      </w:r>
    </w:p>
    <w:p w:rsidR="0013159D" w:rsidRPr="0013159D" w:rsidRDefault="0013159D" w:rsidP="0013159D">
      <w:pPr>
        <w:widowControl w:val="0"/>
        <w:autoSpaceDE w:val="0"/>
        <w:autoSpaceDN w:val="0"/>
        <w:adjustRightInd w:val="0"/>
        <w:spacing w:before="29" w:after="0" w:line="360" w:lineRule="auto"/>
        <w:ind w:right="70"/>
        <w:jc w:val="both"/>
        <w:rPr>
          <w:rFonts w:ascii="Times New Roman" w:hAnsi="Times New Roman"/>
          <w:sz w:val="24"/>
          <w:szCs w:val="24"/>
        </w:rPr>
      </w:pPr>
      <w:r w:rsidRPr="0013159D">
        <w:rPr>
          <w:rFonts w:ascii="Times New Roman" w:hAnsi="Times New Roman"/>
          <w:sz w:val="24"/>
          <w:szCs w:val="24"/>
        </w:rPr>
        <w:tab/>
      </w:r>
    </w:p>
    <w:p w:rsidR="0013159D" w:rsidRPr="0013159D" w:rsidRDefault="0013159D" w:rsidP="0013159D">
      <w:pPr>
        <w:widowControl w:val="0"/>
        <w:autoSpaceDE w:val="0"/>
        <w:autoSpaceDN w:val="0"/>
        <w:adjustRightInd w:val="0"/>
        <w:spacing w:before="29" w:after="0" w:line="360" w:lineRule="auto"/>
        <w:ind w:right="70"/>
        <w:jc w:val="both"/>
        <w:rPr>
          <w:rFonts w:ascii="Times New Roman" w:hAnsi="Times New Roman"/>
          <w:sz w:val="24"/>
          <w:szCs w:val="24"/>
        </w:rPr>
      </w:pPr>
      <w:r w:rsidRPr="0013159D">
        <w:rPr>
          <w:rFonts w:ascii="Times New Roman" w:hAnsi="Times New Roman"/>
          <w:sz w:val="24"/>
          <w:szCs w:val="24"/>
        </w:rPr>
        <w:t>In particular, I undertake to inform the PURC officials immediately if I discover any conflict of interest, direct or indirect, with any proposal that I am asked to evaluate or which is the subject of discussion in any evaluation meeting at which I am present.</w:t>
      </w:r>
    </w:p>
    <w:p w:rsidR="0013159D" w:rsidRPr="0013159D" w:rsidRDefault="0013159D" w:rsidP="0013159D">
      <w:pPr>
        <w:widowControl w:val="0"/>
        <w:autoSpaceDE w:val="0"/>
        <w:autoSpaceDN w:val="0"/>
        <w:adjustRightInd w:val="0"/>
        <w:spacing w:before="29" w:after="0" w:line="360" w:lineRule="auto"/>
        <w:ind w:right="70"/>
        <w:jc w:val="both"/>
        <w:rPr>
          <w:rFonts w:ascii="Times New Roman" w:hAnsi="Times New Roman"/>
          <w:sz w:val="24"/>
          <w:szCs w:val="24"/>
        </w:rPr>
      </w:pPr>
    </w:p>
    <w:p w:rsidR="0013159D" w:rsidRPr="0013159D" w:rsidRDefault="0013159D" w:rsidP="0013159D">
      <w:pPr>
        <w:widowControl w:val="0"/>
        <w:autoSpaceDE w:val="0"/>
        <w:autoSpaceDN w:val="0"/>
        <w:adjustRightInd w:val="0"/>
        <w:spacing w:before="29" w:after="0" w:line="360" w:lineRule="auto"/>
        <w:ind w:right="70"/>
        <w:jc w:val="both"/>
        <w:rPr>
          <w:rFonts w:ascii="Times New Roman" w:hAnsi="Times New Roman"/>
          <w:sz w:val="24"/>
          <w:szCs w:val="24"/>
        </w:rPr>
      </w:pPr>
      <w:r w:rsidRPr="0013159D">
        <w:rPr>
          <w:rFonts w:ascii="Times New Roman" w:hAnsi="Times New Roman"/>
          <w:sz w:val="24"/>
          <w:szCs w:val="24"/>
        </w:rPr>
        <w:t>I also declare that I will not reveal any detail of the evaluation process and its outcomes or of any  proposal  submitted  for  evaluation  without  the  express  written  approval  of  the PURC. In case of evaluation carried out outside PURC controlled premises, I understand that I will be held personally responsible for maintaining the confidentiality of any documents or electronic files sent and for returning, erasing or destroying all confidential documents or files upon completing the evaluation, unless otherwise instructed.</w:t>
      </w:r>
    </w:p>
    <w:p w:rsidR="0013159D" w:rsidRPr="0013159D" w:rsidRDefault="0013159D" w:rsidP="0013159D">
      <w:pPr>
        <w:widowControl w:val="0"/>
        <w:autoSpaceDE w:val="0"/>
        <w:autoSpaceDN w:val="0"/>
        <w:adjustRightInd w:val="0"/>
        <w:spacing w:before="29" w:after="0" w:line="360" w:lineRule="auto"/>
        <w:ind w:right="70"/>
        <w:jc w:val="both"/>
        <w:rPr>
          <w:rFonts w:ascii="Times New Roman" w:hAnsi="Times New Roman"/>
          <w:sz w:val="24"/>
          <w:szCs w:val="24"/>
        </w:rPr>
      </w:pPr>
    </w:p>
    <w:p w:rsidR="0013159D" w:rsidRPr="0013159D" w:rsidRDefault="0013159D" w:rsidP="0013159D">
      <w:pPr>
        <w:widowControl w:val="0"/>
        <w:autoSpaceDE w:val="0"/>
        <w:autoSpaceDN w:val="0"/>
        <w:adjustRightInd w:val="0"/>
        <w:spacing w:before="29" w:after="0" w:line="360" w:lineRule="auto"/>
        <w:ind w:right="70"/>
        <w:jc w:val="both"/>
        <w:rPr>
          <w:rFonts w:ascii="Times New Roman" w:hAnsi="Times New Roman"/>
          <w:sz w:val="24"/>
          <w:szCs w:val="24"/>
        </w:rPr>
      </w:pPr>
    </w:p>
    <w:p w:rsidR="0013159D" w:rsidRPr="0013159D" w:rsidRDefault="002222E9" w:rsidP="0013159D">
      <w:pPr>
        <w:widowControl w:val="0"/>
        <w:autoSpaceDE w:val="0"/>
        <w:autoSpaceDN w:val="0"/>
        <w:adjustRightInd w:val="0"/>
        <w:spacing w:before="29" w:after="0" w:line="360" w:lineRule="auto"/>
        <w:ind w:right="70"/>
        <w:jc w:val="both"/>
        <w:rPr>
          <w:rFonts w:ascii="Times New Roman" w:hAnsi="Times New Roman"/>
          <w:sz w:val="24"/>
          <w:szCs w:val="24"/>
        </w:rPr>
      </w:pPr>
      <w:proofErr w:type="gramStart"/>
      <w:r>
        <w:rPr>
          <w:rFonts w:ascii="Times New Roman" w:hAnsi="Times New Roman"/>
          <w:sz w:val="24"/>
          <w:szCs w:val="24"/>
        </w:rPr>
        <w:t>Sign</w:t>
      </w:r>
      <w:r w:rsidR="0013159D" w:rsidRPr="0013159D">
        <w:rPr>
          <w:rFonts w:ascii="Times New Roman" w:hAnsi="Times New Roman"/>
          <w:sz w:val="24"/>
          <w:szCs w:val="24"/>
        </w:rPr>
        <w:t xml:space="preserve"> ........................................................</w:t>
      </w:r>
      <w:proofErr w:type="gramEnd"/>
      <w:r w:rsidR="0013159D" w:rsidRPr="0013159D">
        <w:rPr>
          <w:rFonts w:ascii="Times New Roman" w:hAnsi="Times New Roman"/>
          <w:sz w:val="24"/>
          <w:szCs w:val="24"/>
        </w:rPr>
        <w:t xml:space="preserve"> </w:t>
      </w:r>
    </w:p>
    <w:p w:rsidR="0013159D" w:rsidRPr="0013159D" w:rsidRDefault="0013159D" w:rsidP="0013159D">
      <w:pPr>
        <w:widowControl w:val="0"/>
        <w:autoSpaceDE w:val="0"/>
        <w:autoSpaceDN w:val="0"/>
        <w:adjustRightInd w:val="0"/>
        <w:spacing w:before="29" w:after="0" w:line="360" w:lineRule="auto"/>
        <w:ind w:right="70"/>
        <w:jc w:val="both"/>
        <w:rPr>
          <w:rFonts w:ascii="Times New Roman" w:hAnsi="Times New Roman"/>
          <w:sz w:val="24"/>
          <w:szCs w:val="24"/>
        </w:rPr>
      </w:pPr>
      <w:proofErr w:type="gramStart"/>
      <w:r w:rsidRPr="0013159D">
        <w:rPr>
          <w:rFonts w:ascii="Times New Roman" w:hAnsi="Times New Roman"/>
          <w:sz w:val="24"/>
          <w:szCs w:val="24"/>
        </w:rPr>
        <w:t>Name ..........................................................</w:t>
      </w:r>
      <w:proofErr w:type="gramEnd"/>
      <w:r w:rsidRPr="0013159D">
        <w:rPr>
          <w:rFonts w:ascii="Times New Roman" w:hAnsi="Times New Roman"/>
          <w:sz w:val="24"/>
          <w:szCs w:val="24"/>
        </w:rPr>
        <w:t xml:space="preserve"> </w:t>
      </w:r>
    </w:p>
    <w:p w:rsidR="0013159D" w:rsidRPr="0013159D" w:rsidRDefault="0013159D" w:rsidP="0013159D">
      <w:pPr>
        <w:widowControl w:val="0"/>
        <w:autoSpaceDE w:val="0"/>
        <w:autoSpaceDN w:val="0"/>
        <w:adjustRightInd w:val="0"/>
        <w:spacing w:before="29" w:after="0" w:line="360" w:lineRule="auto"/>
        <w:ind w:right="70"/>
        <w:jc w:val="both"/>
        <w:rPr>
          <w:rFonts w:ascii="Times New Roman" w:hAnsi="Times New Roman"/>
          <w:sz w:val="24"/>
          <w:szCs w:val="24"/>
        </w:rPr>
      </w:pPr>
      <w:r w:rsidRPr="0013159D">
        <w:rPr>
          <w:rFonts w:ascii="Times New Roman" w:hAnsi="Times New Roman"/>
          <w:sz w:val="24"/>
          <w:szCs w:val="24"/>
        </w:rPr>
        <w:t>Date……………………………………….</w:t>
      </w:r>
    </w:p>
    <w:p w:rsidR="0013159D" w:rsidRPr="0013159D" w:rsidRDefault="0013159D" w:rsidP="0013159D">
      <w:pPr>
        <w:widowControl w:val="0"/>
        <w:autoSpaceDE w:val="0"/>
        <w:autoSpaceDN w:val="0"/>
        <w:adjustRightInd w:val="0"/>
        <w:spacing w:before="29" w:after="0" w:line="240" w:lineRule="auto"/>
        <w:ind w:right="70"/>
        <w:jc w:val="right"/>
        <w:rPr>
          <w:rFonts w:ascii="Times New Roman" w:hAnsi="Times New Roman"/>
          <w:b/>
          <w:sz w:val="24"/>
          <w:szCs w:val="24"/>
        </w:rPr>
      </w:pPr>
    </w:p>
    <w:p w:rsidR="0013159D" w:rsidRPr="0013159D" w:rsidRDefault="0013159D" w:rsidP="0013159D">
      <w:pPr>
        <w:widowControl w:val="0"/>
        <w:autoSpaceDE w:val="0"/>
        <w:autoSpaceDN w:val="0"/>
        <w:adjustRightInd w:val="0"/>
        <w:spacing w:before="29" w:after="0" w:line="240" w:lineRule="auto"/>
        <w:ind w:right="70"/>
        <w:jc w:val="right"/>
        <w:rPr>
          <w:rFonts w:ascii="Times New Roman" w:hAnsi="Times New Roman"/>
          <w:b/>
          <w:sz w:val="24"/>
          <w:szCs w:val="24"/>
        </w:rPr>
      </w:pPr>
    </w:p>
    <w:p w:rsidR="0013159D" w:rsidRPr="0013159D" w:rsidRDefault="0013159D" w:rsidP="0013159D">
      <w:pPr>
        <w:widowControl w:val="0"/>
        <w:autoSpaceDE w:val="0"/>
        <w:autoSpaceDN w:val="0"/>
        <w:adjustRightInd w:val="0"/>
        <w:spacing w:before="29" w:after="0" w:line="240" w:lineRule="auto"/>
        <w:ind w:right="70"/>
        <w:jc w:val="right"/>
        <w:rPr>
          <w:rFonts w:ascii="Times New Roman" w:hAnsi="Times New Roman"/>
          <w:b/>
          <w:sz w:val="24"/>
          <w:szCs w:val="24"/>
        </w:rPr>
      </w:pPr>
      <w:r w:rsidRPr="0013159D">
        <w:rPr>
          <w:rFonts w:ascii="Times New Roman" w:hAnsi="Times New Roman"/>
          <w:b/>
          <w:sz w:val="24"/>
          <w:szCs w:val="24"/>
        </w:rPr>
        <w:br w:type="page"/>
      </w:r>
      <w:r w:rsidRPr="0013159D">
        <w:rPr>
          <w:rFonts w:ascii="Times New Roman" w:hAnsi="Times New Roman"/>
          <w:b/>
          <w:sz w:val="24"/>
          <w:szCs w:val="24"/>
        </w:rPr>
        <w:lastRenderedPageBreak/>
        <w:t>Annex IV</w:t>
      </w:r>
    </w:p>
    <w:p w:rsidR="0013159D" w:rsidRPr="0013159D" w:rsidRDefault="0013159D" w:rsidP="0013159D">
      <w:pPr>
        <w:widowControl w:val="0"/>
        <w:autoSpaceDE w:val="0"/>
        <w:autoSpaceDN w:val="0"/>
        <w:adjustRightInd w:val="0"/>
        <w:spacing w:before="29" w:after="0" w:line="240" w:lineRule="auto"/>
        <w:ind w:right="70"/>
        <w:jc w:val="right"/>
        <w:rPr>
          <w:rFonts w:ascii="Times New Roman" w:hAnsi="Times New Roman"/>
          <w:b/>
          <w:sz w:val="24"/>
          <w:szCs w:val="24"/>
        </w:rPr>
      </w:pPr>
    </w:p>
    <w:p w:rsidR="0013159D" w:rsidRPr="0013159D" w:rsidRDefault="0013159D" w:rsidP="0013159D">
      <w:pPr>
        <w:widowControl w:val="0"/>
        <w:autoSpaceDE w:val="0"/>
        <w:autoSpaceDN w:val="0"/>
        <w:adjustRightInd w:val="0"/>
        <w:spacing w:before="29" w:after="0" w:line="240" w:lineRule="auto"/>
        <w:ind w:right="70"/>
        <w:jc w:val="center"/>
        <w:rPr>
          <w:rFonts w:ascii="Times New Roman" w:hAnsi="Times New Roman"/>
          <w:b/>
          <w:sz w:val="24"/>
          <w:szCs w:val="24"/>
        </w:rPr>
      </w:pPr>
      <w:proofErr w:type="spellStart"/>
      <w:r w:rsidRPr="0013159D">
        <w:rPr>
          <w:rFonts w:ascii="Times New Roman" w:hAnsi="Times New Roman"/>
          <w:b/>
          <w:sz w:val="24"/>
          <w:szCs w:val="24"/>
        </w:rPr>
        <w:t>Pokhara</w:t>
      </w:r>
      <w:proofErr w:type="spellEnd"/>
      <w:r w:rsidRPr="0013159D">
        <w:rPr>
          <w:rFonts w:ascii="Times New Roman" w:hAnsi="Times New Roman"/>
          <w:b/>
          <w:sz w:val="24"/>
          <w:szCs w:val="24"/>
        </w:rPr>
        <w:t xml:space="preserve"> University Research Center</w:t>
      </w:r>
    </w:p>
    <w:p w:rsidR="0013159D" w:rsidRPr="0013159D" w:rsidRDefault="0013159D" w:rsidP="0013159D">
      <w:pPr>
        <w:widowControl w:val="0"/>
        <w:shd w:val="clear" w:color="auto" w:fill="000000"/>
        <w:autoSpaceDE w:val="0"/>
        <w:autoSpaceDN w:val="0"/>
        <w:adjustRightInd w:val="0"/>
        <w:spacing w:before="29" w:after="0" w:line="240" w:lineRule="auto"/>
        <w:ind w:right="70"/>
        <w:jc w:val="center"/>
        <w:rPr>
          <w:rFonts w:ascii="Times New Roman" w:hAnsi="Times New Roman"/>
          <w:b/>
          <w:sz w:val="24"/>
          <w:szCs w:val="24"/>
        </w:rPr>
      </w:pPr>
      <w:r w:rsidRPr="0013159D">
        <w:rPr>
          <w:rFonts w:ascii="Times New Roman" w:hAnsi="Times New Roman"/>
          <w:b/>
          <w:sz w:val="24"/>
          <w:szCs w:val="24"/>
        </w:rPr>
        <w:t>Evaluation Format for Faculty Research /collaborative research</w:t>
      </w:r>
    </w:p>
    <w:p w:rsidR="0013159D" w:rsidRPr="0013159D" w:rsidRDefault="0013159D" w:rsidP="0013159D">
      <w:pPr>
        <w:widowControl w:val="0"/>
        <w:autoSpaceDE w:val="0"/>
        <w:autoSpaceDN w:val="0"/>
        <w:adjustRightInd w:val="0"/>
        <w:spacing w:before="29" w:after="0" w:line="240" w:lineRule="auto"/>
        <w:ind w:right="70"/>
        <w:jc w:val="center"/>
        <w:rPr>
          <w:rFonts w:ascii="Times New Roman" w:hAnsi="Times New Roman"/>
          <w:b/>
          <w:sz w:val="24"/>
          <w:szCs w:val="24"/>
        </w:rPr>
      </w:pPr>
      <w:r w:rsidRPr="0013159D">
        <w:rPr>
          <w:rFonts w:ascii="Times New Roman" w:hAnsi="Times New Roman"/>
          <w:b/>
          <w:sz w:val="24"/>
          <w:szCs w:val="24"/>
        </w:rPr>
        <w:t>Code No</w:t>
      </w:r>
      <w:r w:rsidR="002222E9" w:rsidRPr="0013159D">
        <w:rPr>
          <w:rFonts w:ascii="Times New Roman" w:hAnsi="Times New Roman"/>
          <w:b/>
          <w:sz w:val="24"/>
          <w:szCs w:val="24"/>
        </w:rPr>
        <w:t>. -</w:t>
      </w:r>
      <w:r w:rsidRPr="0013159D">
        <w:rPr>
          <w:rFonts w:ascii="Times New Roman" w:hAnsi="Times New Roman"/>
          <w:b/>
          <w:sz w:val="24"/>
          <w:szCs w:val="24"/>
        </w:rPr>
        <w:t xml:space="preserve"> </w:t>
      </w:r>
      <w:r w:rsidR="00F15D57">
        <w:rPr>
          <w:rFonts w:ascii="Times New Roman" w:hAnsi="Times New Roman"/>
          <w:b/>
          <w:sz w:val="24"/>
          <w:szCs w:val="24"/>
        </w:rPr>
        <w:t>FRG</w:t>
      </w:r>
      <w:r w:rsidR="002222E9">
        <w:rPr>
          <w:rFonts w:ascii="Times New Roman" w:hAnsi="Times New Roman"/>
          <w:b/>
          <w:sz w:val="24"/>
          <w:szCs w:val="24"/>
        </w:rPr>
        <w:t>/069/070</w:t>
      </w:r>
      <w:r w:rsidRPr="0013159D">
        <w:rPr>
          <w:rFonts w:ascii="Times New Roman" w:hAnsi="Times New Roman"/>
          <w:b/>
          <w:sz w:val="24"/>
          <w:szCs w:val="24"/>
        </w:rPr>
        <w:t xml:space="preserve">                                    </w:t>
      </w:r>
      <w:r w:rsidR="002222E9">
        <w:rPr>
          <w:rFonts w:ascii="Times New Roman" w:hAnsi="Times New Roman"/>
          <w:b/>
          <w:sz w:val="24"/>
          <w:szCs w:val="24"/>
        </w:rPr>
        <w:t>Category: Faculty Research Grant</w:t>
      </w:r>
    </w:p>
    <w:p w:rsidR="0013159D" w:rsidRPr="0013159D" w:rsidRDefault="0013159D" w:rsidP="0013159D">
      <w:pPr>
        <w:widowControl w:val="0"/>
        <w:autoSpaceDE w:val="0"/>
        <w:autoSpaceDN w:val="0"/>
        <w:adjustRightInd w:val="0"/>
        <w:spacing w:before="29" w:after="0" w:line="240" w:lineRule="auto"/>
        <w:ind w:right="70"/>
        <w:jc w:val="right"/>
        <w:rPr>
          <w:rFonts w:ascii="Times New Roman" w:hAnsi="Times New Roman"/>
          <w:sz w:val="24"/>
          <w:szCs w:val="24"/>
        </w:rPr>
      </w:pPr>
      <w:bookmarkStart w:id="0" w:name="_GoBack"/>
      <w:bookmarkEnd w:id="0"/>
    </w:p>
    <w:tbl>
      <w:tblPr>
        <w:tblW w:w="9360" w:type="dxa"/>
        <w:tblInd w:w="5" w:type="dxa"/>
        <w:tblLayout w:type="fixed"/>
        <w:tblCellMar>
          <w:left w:w="0" w:type="dxa"/>
          <w:right w:w="0" w:type="dxa"/>
        </w:tblCellMar>
        <w:tblLook w:val="0000" w:firstRow="0" w:lastRow="0" w:firstColumn="0" w:lastColumn="0" w:noHBand="0" w:noVBand="0"/>
      </w:tblPr>
      <w:tblGrid>
        <w:gridCol w:w="900"/>
        <w:gridCol w:w="3420"/>
        <w:gridCol w:w="1170"/>
        <w:gridCol w:w="1710"/>
        <w:gridCol w:w="2160"/>
      </w:tblGrid>
      <w:tr w:rsidR="0013159D" w:rsidRPr="0013159D" w:rsidTr="00603823">
        <w:trPr>
          <w:trHeight w:hRule="exact" w:val="433"/>
        </w:trPr>
        <w:tc>
          <w:tcPr>
            <w:tcW w:w="900" w:type="dxa"/>
            <w:tcBorders>
              <w:top w:val="single" w:sz="4" w:space="0" w:color="000000"/>
              <w:left w:val="single" w:sz="4" w:space="0" w:color="000000"/>
              <w:bottom w:val="single" w:sz="4" w:space="0" w:color="000000"/>
              <w:right w:val="single" w:sz="4" w:space="0" w:color="000000"/>
            </w:tcBorders>
            <w:vAlign w:val="center"/>
          </w:tcPr>
          <w:p w:rsidR="0013159D" w:rsidRPr="0013159D" w:rsidRDefault="0013159D" w:rsidP="00603823">
            <w:pPr>
              <w:widowControl w:val="0"/>
              <w:autoSpaceDE w:val="0"/>
              <w:autoSpaceDN w:val="0"/>
              <w:adjustRightInd w:val="0"/>
              <w:spacing w:after="0" w:line="205" w:lineRule="exact"/>
              <w:ind w:left="96"/>
              <w:rPr>
                <w:rFonts w:ascii="Times New Roman" w:hAnsi="Times New Roman"/>
                <w:sz w:val="20"/>
                <w:szCs w:val="20"/>
              </w:rPr>
            </w:pPr>
            <w:r w:rsidRPr="0013159D">
              <w:rPr>
                <w:rFonts w:ascii="Times New Roman" w:hAnsi="Times New Roman"/>
                <w:sz w:val="20"/>
                <w:szCs w:val="20"/>
              </w:rPr>
              <w:t>S.N.</w:t>
            </w:r>
          </w:p>
        </w:tc>
        <w:tc>
          <w:tcPr>
            <w:tcW w:w="3420" w:type="dxa"/>
            <w:tcBorders>
              <w:top w:val="single" w:sz="4" w:space="0" w:color="000000"/>
              <w:left w:val="single" w:sz="4" w:space="0" w:color="000000"/>
              <w:bottom w:val="single" w:sz="4" w:space="0" w:color="000000"/>
              <w:right w:val="single" w:sz="4" w:space="0" w:color="000000"/>
            </w:tcBorders>
            <w:vAlign w:val="center"/>
          </w:tcPr>
          <w:p w:rsidR="0013159D" w:rsidRPr="0013159D" w:rsidRDefault="0013159D" w:rsidP="00603823">
            <w:pPr>
              <w:widowControl w:val="0"/>
              <w:autoSpaceDE w:val="0"/>
              <w:autoSpaceDN w:val="0"/>
              <w:adjustRightInd w:val="0"/>
              <w:spacing w:after="0" w:line="205" w:lineRule="exact"/>
              <w:ind w:left="96"/>
              <w:rPr>
                <w:rFonts w:ascii="Times New Roman" w:hAnsi="Times New Roman"/>
                <w:sz w:val="20"/>
                <w:szCs w:val="20"/>
              </w:rPr>
            </w:pPr>
            <w:r w:rsidRPr="0013159D">
              <w:rPr>
                <w:rFonts w:ascii="Times New Roman" w:hAnsi="Times New Roman"/>
                <w:b/>
                <w:bCs/>
                <w:sz w:val="20"/>
                <w:szCs w:val="20"/>
              </w:rPr>
              <w:t>Criteria</w:t>
            </w:r>
          </w:p>
        </w:tc>
        <w:tc>
          <w:tcPr>
            <w:tcW w:w="1170" w:type="dxa"/>
            <w:tcBorders>
              <w:top w:val="single" w:sz="4" w:space="0" w:color="000000"/>
              <w:left w:val="single" w:sz="4" w:space="0" w:color="000000"/>
              <w:bottom w:val="single" w:sz="4" w:space="0" w:color="000000"/>
              <w:right w:val="single" w:sz="4" w:space="0" w:color="000000"/>
            </w:tcBorders>
            <w:vAlign w:val="center"/>
          </w:tcPr>
          <w:p w:rsidR="0013159D" w:rsidRPr="0013159D" w:rsidRDefault="0013159D" w:rsidP="00603823">
            <w:pPr>
              <w:widowControl w:val="0"/>
              <w:autoSpaceDE w:val="0"/>
              <w:autoSpaceDN w:val="0"/>
              <w:adjustRightInd w:val="0"/>
              <w:spacing w:after="0" w:line="229" w:lineRule="exact"/>
              <w:ind w:left="160"/>
              <w:rPr>
                <w:rFonts w:ascii="Times New Roman" w:hAnsi="Times New Roman"/>
                <w:sz w:val="20"/>
                <w:szCs w:val="20"/>
              </w:rPr>
            </w:pPr>
            <w:r w:rsidRPr="0013159D">
              <w:rPr>
                <w:rFonts w:ascii="Times New Roman" w:hAnsi="Times New Roman"/>
                <w:b/>
                <w:bCs/>
                <w:spacing w:val="1"/>
                <w:position w:val="1"/>
                <w:sz w:val="20"/>
                <w:szCs w:val="20"/>
              </w:rPr>
              <w:t>Full Marks</w:t>
            </w:r>
          </w:p>
        </w:tc>
        <w:tc>
          <w:tcPr>
            <w:tcW w:w="1710" w:type="dxa"/>
            <w:tcBorders>
              <w:top w:val="single" w:sz="4" w:space="0" w:color="000000"/>
              <w:left w:val="single" w:sz="4" w:space="0" w:color="000000"/>
              <w:bottom w:val="single" w:sz="4" w:space="0" w:color="000000"/>
              <w:right w:val="single" w:sz="4" w:space="0" w:color="000000"/>
            </w:tcBorders>
            <w:vAlign w:val="center"/>
          </w:tcPr>
          <w:p w:rsidR="0013159D" w:rsidRPr="0013159D" w:rsidRDefault="0013159D" w:rsidP="00603823">
            <w:pPr>
              <w:widowControl w:val="0"/>
              <w:autoSpaceDE w:val="0"/>
              <w:autoSpaceDN w:val="0"/>
              <w:adjustRightInd w:val="0"/>
              <w:spacing w:after="0" w:line="229" w:lineRule="exact"/>
              <w:ind w:left="160"/>
              <w:rPr>
                <w:rFonts w:ascii="Times New Roman" w:hAnsi="Times New Roman"/>
                <w:b/>
                <w:bCs/>
                <w:spacing w:val="1"/>
                <w:position w:val="1"/>
                <w:sz w:val="20"/>
                <w:szCs w:val="20"/>
              </w:rPr>
            </w:pPr>
            <w:r w:rsidRPr="0013159D">
              <w:rPr>
                <w:rFonts w:ascii="Times New Roman" w:hAnsi="Times New Roman"/>
                <w:b/>
                <w:bCs/>
                <w:spacing w:val="1"/>
                <w:position w:val="1"/>
                <w:sz w:val="20"/>
                <w:szCs w:val="20"/>
              </w:rPr>
              <w:t>Marks Obtained</w:t>
            </w:r>
          </w:p>
        </w:tc>
        <w:tc>
          <w:tcPr>
            <w:tcW w:w="2160" w:type="dxa"/>
            <w:tcBorders>
              <w:top w:val="single" w:sz="4" w:space="0" w:color="000000"/>
              <w:left w:val="single" w:sz="4" w:space="0" w:color="000000"/>
              <w:bottom w:val="single" w:sz="4" w:space="0" w:color="000000"/>
              <w:right w:val="single" w:sz="4" w:space="0" w:color="000000"/>
            </w:tcBorders>
          </w:tcPr>
          <w:p w:rsidR="0013159D" w:rsidRPr="0013159D" w:rsidRDefault="0013159D" w:rsidP="00603823">
            <w:pPr>
              <w:pStyle w:val="NoSpacing"/>
              <w:jc w:val="center"/>
              <w:rPr>
                <w:rFonts w:ascii="Times New Roman" w:hAnsi="Times New Roman"/>
                <w:b/>
                <w:sz w:val="24"/>
                <w:szCs w:val="24"/>
              </w:rPr>
            </w:pPr>
            <w:r w:rsidRPr="0013159D">
              <w:rPr>
                <w:rFonts w:ascii="Times New Roman" w:hAnsi="Times New Roman"/>
                <w:b/>
                <w:sz w:val="24"/>
                <w:szCs w:val="24"/>
              </w:rPr>
              <w:t>Remarks</w:t>
            </w:r>
          </w:p>
        </w:tc>
      </w:tr>
      <w:tr w:rsidR="0013159D" w:rsidRPr="0013159D" w:rsidTr="00603823">
        <w:trPr>
          <w:trHeight w:hRule="exact" w:val="410"/>
        </w:trPr>
        <w:tc>
          <w:tcPr>
            <w:tcW w:w="900" w:type="dxa"/>
            <w:tcBorders>
              <w:top w:val="single" w:sz="4" w:space="0" w:color="000000"/>
              <w:left w:val="single" w:sz="4" w:space="0" w:color="000000"/>
              <w:bottom w:val="single" w:sz="4" w:space="0" w:color="000000"/>
              <w:right w:val="single" w:sz="4" w:space="0" w:color="000000"/>
            </w:tcBorders>
            <w:vAlign w:val="center"/>
          </w:tcPr>
          <w:p w:rsidR="0013159D" w:rsidRPr="0013159D" w:rsidRDefault="0013159D" w:rsidP="00603823">
            <w:pPr>
              <w:widowControl w:val="0"/>
              <w:autoSpaceDE w:val="0"/>
              <w:autoSpaceDN w:val="0"/>
              <w:adjustRightInd w:val="0"/>
              <w:spacing w:after="0" w:line="204" w:lineRule="exact"/>
              <w:ind w:left="96"/>
              <w:rPr>
                <w:rFonts w:ascii="Times New Roman" w:hAnsi="Times New Roman"/>
                <w:sz w:val="20"/>
                <w:szCs w:val="20"/>
              </w:rPr>
            </w:pPr>
            <w:r w:rsidRPr="0013159D">
              <w:rPr>
                <w:rFonts w:ascii="Times New Roman" w:hAnsi="Times New Roman"/>
                <w:sz w:val="20"/>
                <w:szCs w:val="20"/>
              </w:rPr>
              <w:t>1.</w:t>
            </w:r>
          </w:p>
        </w:tc>
        <w:tc>
          <w:tcPr>
            <w:tcW w:w="3420" w:type="dxa"/>
            <w:tcBorders>
              <w:top w:val="single" w:sz="4" w:space="0" w:color="000000"/>
              <w:left w:val="single" w:sz="4" w:space="0" w:color="000000"/>
              <w:bottom w:val="single" w:sz="4" w:space="0" w:color="000000"/>
              <w:right w:val="nil"/>
            </w:tcBorders>
            <w:vAlign w:val="center"/>
          </w:tcPr>
          <w:p w:rsidR="0013159D" w:rsidRPr="0013159D" w:rsidRDefault="0013159D" w:rsidP="00603823">
            <w:pPr>
              <w:widowControl w:val="0"/>
              <w:autoSpaceDE w:val="0"/>
              <w:autoSpaceDN w:val="0"/>
              <w:adjustRightInd w:val="0"/>
              <w:spacing w:after="0" w:line="204" w:lineRule="exact"/>
              <w:ind w:left="96"/>
              <w:rPr>
                <w:rFonts w:ascii="Times New Roman" w:hAnsi="Times New Roman"/>
                <w:b/>
                <w:sz w:val="20"/>
                <w:szCs w:val="20"/>
              </w:rPr>
            </w:pPr>
            <w:r w:rsidRPr="0013159D">
              <w:rPr>
                <w:rFonts w:ascii="Times New Roman" w:hAnsi="Times New Roman"/>
                <w:b/>
                <w:bCs/>
                <w:sz w:val="20"/>
                <w:szCs w:val="20"/>
              </w:rPr>
              <w:t>Tit</w:t>
            </w:r>
            <w:r w:rsidRPr="0013159D">
              <w:rPr>
                <w:rFonts w:ascii="Times New Roman" w:hAnsi="Times New Roman"/>
                <w:b/>
                <w:bCs/>
                <w:spacing w:val="-1"/>
                <w:sz w:val="20"/>
                <w:szCs w:val="20"/>
              </w:rPr>
              <w:t>l</w:t>
            </w:r>
            <w:r w:rsidRPr="0013159D">
              <w:rPr>
                <w:rFonts w:ascii="Times New Roman" w:hAnsi="Times New Roman"/>
                <w:b/>
                <w:bCs/>
                <w:sz w:val="20"/>
                <w:szCs w:val="20"/>
              </w:rPr>
              <w:t>e</w:t>
            </w:r>
          </w:p>
          <w:p w:rsidR="0013159D" w:rsidRPr="0013159D" w:rsidRDefault="0013159D" w:rsidP="00603823">
            <w:pPr>
              <w:widowControl w:val="0"/>
              <w:autoSpaceDE w:val="0"/>
              <w:autoSpaceDN w:val="0"/>
              <w:adjustRightInd w:val="0"/>
              <w:spacing w:after="0" w:line="240" w:lineRule="auto"/>
              <w:ind w:left="96"/>
              <w:rPr>
                <w:rFonts w:ascii="Times New Roman" w:hAnsi="Times New Roman"/>
                <w:b/>
                <w:sz w:val="20"/>
                <w:szCs w:val="20"/>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13159D" w:rsidRPr="0013159D" w:rsidRDefault="0013159D" w:rsidP="00603823">
            <w:pPr>
              <w:widowControl w:val="0"/>
              <w:autoSpaceDE w:val="0"/>
              <w:autoSpaceDN w:val="0"/>
              <w:adjustRightInd w:val="0"/>
              <w:spacing w:after="0" w:line="240" w:lineRule="auto"/>
              <w:jc w:val="center"/>
              <w:rPr>
                <w:rFonts w:ascii="Times New Roman" w:hAnsi="Times New Roman"/>
                <w:b/>
                <w:sz w:val="20"/>
                <w:szCs w:val="20"/>
              </w:rPr>
            </w:pPr>
            <w:r w:rsidRPr="0013159D">
              <w:rPr>
                <w:rFonts w:ascii="Times New Roman" w:hAnsi="Times New Roman"/>
                <w:b/>
                <w:sz w:val="20"/>
                <w:szCs w:val="20"/>
              </w:rPr>
              <w:t>5</w:t>
            </w:r>
          </w:p>
        </w:tc>
        <w:tc>
          <w:tcPr>
            <w:tcW w:w="1710" w:type="dxa"/>
            <w:tcBorders>
              <w:top w:val="single" w:sz="4" w:space="0" w:color="000000"/>
              <w:left w:val="single" w:sz="4" w:space="0" w:color="000000"/>
              <w:bottom w:val="single" w:sz="4" w:space="0" w:color="000000"/>
              <w:right w:val="single" w:sz="4" w:space="0" w:color="000000"/>
            </w:tcBorders>
            <w:vAlign w:val="center"/>
          </w:tcPr>
          <w:p w:rsidR="0013159D" w:rsidRPr="0013159D" w:rsidRDefault="0013159D" w:rsidP="00603823">
            <w:pPr>
              <w:widowControl w:val="0"/>
              <w:autoSpaceDE w:val="0"/>
              <w:autoSpaceDN w:val="0"/>
              <w:adjustRightInd w:val="0"/>
              <w:spacing w:after="0" w:line="240" w:lineRule="auto"/>
              <w:rPr>
                <w:rFonts w:ascii="Times New Roman" w:hAnsi="Times New Roman"/>
                <w:sz w:val="20"/>
                <w:szCs w:val="20"/>
              </w:rPr>
            </w:pPr>
          </w:p>
        </w:tc>
        <w:tc>
          <w:tcPr>
            <w:tcW w:w="2160" w:type="dxa"/>
            <w:tcBorders>
              <w:top w:val="single" w:sz="4" w:space="0" w:color="000000"/>
              <w:left w:val="single" w:sz="4" w:space="0" w:color="000000"/>
              <w:bottom w:val="single" w:sz="4" w:space="0" w:color="000000"/>
              <w:right w:val="single" w:sz="4" w:space="0" w:color="000000"/>
            </w:tcBorders>
          </w:tcPr>
          <w:p w:rsidR="0013159D" w:rsidRPr="0013159D" w:rsidRDefault="0013159D" w:rsidP="00603823">
            <w:pPr>
              <w:widowControl w:val="0"/>
              <w:autoSpaceDE w:val="0"/>
              <w:autoSpaceDN w:val="0"/>
              <w:adjustRightInd w:val="0"/>
              <w:spacing w:after="0" w:line="240" w:lineRule="auto"/>
              <w:rPr>
                <w:rFonts w:ascii="Times New Roman" w:hAnsi="Times New Roman"/>
                <w:sz w:val="20"/>
                <w:szCs w:val="20"/>
              </w:rPr>
            </w:pPr>
          </w:p>
        </w:tc>
      </w:tr>
      <w:tr w:rsidR="0013159D" w:rsidRPr="0013159D" w:rsidTr="00603823">
        <w:trPr>
          <w:trHeight w:hRule="exact" w:val="411"/>
        </w:trPr>
        <w:tc>
          <w:tcPr>
            <w:tcW w:w="900" w:type="dxa"/>
            <w:tcBorders>
              <w:top w:val="single" w:sz="4" w:space="0" w:color="000000"/>
              <w:left w:val="single" w:sz="4" w:space="0" w:color="000000"/>
              <w:bottom w:val="single" w:sz="4" w:space="0" w:color="000000"/>
              <w:right w:val="single" w:sz="4" w:space="0" w:color="000000"/>
            </w:tcBorders>
            <w:vAlign w:val="center"/>
          </w:tcPr>
          <w:p w:rsidR="0013159D" w:rsidRPr="0013159D" w:rsidRDefault="0013159D" w:rsidP="00603823">
            <w:pPr>
              <w:widowControl w:val="0"/>
              <w:autoSpaceDE w:val="0"/>
              <w:autoSpaceDN w:val="0"/>
              <w:adjustRightInd w:val="0"/>
              <w:spacing w:after="0" w:line="207" w:lineRule="exact"/>
              <w:ind w:left="96"/>
              <w:rPr>
                <w:rFonts w:ascii="Times New Roman" w:hAnsi="Times New Roman"/>
                <w:sz w:val="20"/>
                <w:szCs w:val="20"/>
              </w:rPr>
            </w:pPr>
            <w:r w:rsidRPr="0013159D">
              <w:rPr>
                <w:rFonts w:ascii="Times New Roman" w:hAnsi="Times New Roman"/>
                <w:sz w:val="20"/>
                <w:szCs w:val="20"/>
              </w:rPr>
              <w:t>2.</w:t>
            </w:r>
          </w:p>
        </w:tc>
        <w:tc>
          <w:tcPr>
            <w:tcW w:w="3420" w:type="dxa"/>
            <w:tcBorders>
              <w:top w:val="single" w:sz="4" w:space="0" w:color="000000"/>
              <w:left w:val="single" w:sz="4" w:space="0" w:color="000000"/>
              <w:bottom w:val="single" w:sz="4" w:space="0" w:color="000000"/>
              <w:right w:val="nil"/>
            </w:tcBorders>
            <w:vAlign w:val="center"/>
          </w:tcPr>
          <w:p w:rsidR="0013159D" w:rsidRPr="0013159D" w:rsidRDefault="0013159D" w:rsidP="00603823">
            <w:pPr>
              <w:widowControl w:val="0"/>
              <w:autoSpaceDE w:val="0"/>
              <w:autoSpaceDN w:val="0"/>
              <w:adjustRightInd w:val="0"/>
              <w:spacing w:after="0" w:line="207" w:lineRule="exact"/>
              <w:ind w:left="96"/>
              <w:rPr>
                <w:rFonts w:ascii="Times New Roman" w:hAnsi="Times New Roman"/>
                <w:b/>
                <w:bCs/>
                <w:spacing w:val="-7"/>
                <w:sz w:val="20"/>
                <w:szCs w:val="20"/>
              </w:rPr>
            </w:pPr>
            <w:r w:rsidRPr="0013159D">
              <w:rPr>
                <w:rFonts w:ascii="Times New Roman" w:hAnsi="Times New Roman"/>
                <w:b/>
                <w:bCs/>
                <w:sz w:val="20"/>
                <w:szCs w:val="20"/>
              </w:rPr>
              <w:t>Background</w:t>
            </w:r>
          </w:p>
          <w:p w:rsidR="0013159D" w:rsidRPr="0013159D" w:rsidRDefault="0013159D" w:rsidP="00603823">
            <w:pPr>
              <w:widowControl w:val="0"/>
              <w:autoSpaceDE w:val="0"/>
              <w:autoSpaceDN w:val="0"/>
              <w:adjustRightInd w:val="0"/>
              <w:spacing w:after="0" w:line="206" w:lineRule="exact"/>
              <w:rPr>
                <w:rFonts w:ascii="Times New Roman" w:hAnsi="Times New Roman"/>
                <w:sz w:val="20"/>
                <w:szCs w:val="20"/>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13159D" w:rsidRPr="0013159D" w:rsidRDefault="0013159D" w:rsidP="00603823">
            <w:pPr>
              <w:widowControl w:val="0"/>
              <w:autoSpaceDE w:val="0"/>
              <w:autoSpaceDN w:val="0"/>
              <w:adjustRightInd w:val="0"/>
              <w:spacing w:after="0" w:line="240" w:lineRule="auto"/>
              <w:jc w:val="center"/>
              <w:rPr>
                <w:rFonts w:ascii="Times New Roman" w:hAnsi="Times New Roman"/>
                <w:b/>
                <w:sz w:val="20"/>
                <w:szCs w:val="20"/>
              </w:rPr>
            </w:pPr>
            <w:r w:rsidRPr="0013159D">
              <w:rPr>
                <w:rFonts w:ascii="Times New Roman" w:hAnsi="Times New Roman"/>
                <w:b/>
                <w:sz w:val="20"/>
                <w:szCs w:val="20"/>
              </w:rPr>
              <w:t>10</w:t>
            </w:r>
          </w:p>
        </w:tc>
        <w:tc>
          <w:tcPr>
            <w:tcW w:w="1710" w:type="dxa"/>
            <w:tcBorders>
              <w:top w:val="single" w:sz="4" w:space="0" w:color="000000"/>
              <w:left w:val="single" w:sz="4" w:space="0" w:color="000000"/>
              <w:bottom w:val="single" w:sz="4" w:space="0" w:color="000000"/>
              <w:right w:val="single" w:sz="4" w:space="0" w:color="000000"/>
            </w:tcBorders>
            <w:vAlign w:val="center"/>
          </w:tcPr>
          <w:p w:rsidR="0013159D" w:rsidRPr="0013159D" w:rsidRDefault="0013159D" w:rsidP="00603823">
            <w:pPr>
              <w:widowControl w:val="0"/>
              <w:autoSpaceDE w:val="0"/>
              <w:autoSpaceDN w:val="0"/>
              <w:adjustRightInd w:val="0"/>
              <w:spacing w:after="0" w:line="240" w:lineRule="auto"/>
              <w:rPr>
                <w:rFonts w:ascii="Times New Roman" w:hAnsi="Times New Roman"/>
                <w:sz w:val="20"/>
                <w:szCs w:val="20"/>
              </w:rPr>
            </w:pPr>
          </w:p>
        </w:tc>
        <w:tc>
          <w:tcPr>
            <w:tcW w:w="2160" w:type="dxa"/>
            <w:tcBorders>
              <w:top w:val="single" w:sz="4" w:space="0" w:color="000000"/>
              <w:left w:val="single" w:sz="4" w:space="0" w:color="000000"/>
              <w:bottom w:val="single" w:sz="4" w:space="0" w:color="000000"/>
              <w:right w:val="single" w:sz="4" w:space="0" w:color="000000"/>
            </w:tcBorders>
          </w:tcPr>
          <w:p w:rsidR="0013159D" w:rsidRPr="0013159D" w:rsidRDefault="0013159D" w:rsidP="00603823">
            <w:pPr>
              <w:widowControl w:val="0"/>
              <w:autoSpaceDE w:val="0"/>
              <w:autoSpaceDN w:val="0"/>
              <w:adjustRightInd w:val="0"/>
              <w:spacing w:after="0" w:line="240" w:lineRule="auto"/>
              <w:rPr>
                <w:rFonts w:ascii="Times New Roman" w:hAnsi="Times New Roman"/>
                <w:sz w:val="20"/>
                <w:szCs w:val="20"/>
              </w:rPr>
            </w:pPr>
          </w:p>
        </w:tc>
      </w:tr>
      <w:tr w:rsidR="0013159D" w:rsidRPr="0013159D" w:rsidTr="00603823">
        <w:trPr>
          <w:trHeight w:hRule="exact" w:val="358"/>
        </w:trPr>
        <w:tc>
          <w:tcPr>
            <w:tcW w:w="900" w:type="dxa"/>
            <w:tcBorders>
              <w:top w:val="single" w:sz="4" w:space="0" w:color="000000"/>
              <w:left w:val="single" w:sz="4" w:space="0" w:color="000000"/>
              <w:bottom w:val="single" w:sz="4" w:space="0" w:color="000000"/>
              <w:right w:val="single" w:sz="4" w:space="0" w:color="000000"/>
            </w:tcBorders>
            <w:vAlign w:val="center"/>
          </w:tcPr>
          <w:p w:rsidR="0013159D" w:rsidRPr="0013159D" w:rsidRDefault="0013159D" w:rsidP="00603823">
            <w:pPr>
              <w:widowControl w:val="0"/>
              <w:autoSpaceDE w:val="0"/>
              <w:autoSpaceDN w:val="0"/>
              <w:adjustRightInd w:val="0"/>
              <w:spacing w:after="0" w:line="205" w:lineRule="exact"/>
              <w:ind w:left="96"/>
              <w:rPr>
                <w:rFonts w:ascii="Times New Roman" w:hAnsi="Times New Roman"/>
                <w:sz w:val="20"/>
                <w:szCs w:val="20"/>
              </w:rPr>
            </w:pPr>
            <w:r w:rsidRPr="0013159D">
              <w:rPr>
                <w:rFonts w:ascii="Times New Roman" w:hAnsi="Times New Roman"/>
                <w:sz w:val="20"/>
                <w:szCs w:val="20"/>
              </w:rPr>
              <w:t>3.</w:t>
            </w:r>
          </w:p>
        </w:tc>
        <w:tc>
          <w:tcPr>
            <w:tcW w:w="3420" w:type="dxa"/>
            <w:tcBorders>
              <w:top w:val="single" w:sz="4" w:space="0" w:color="000000"/>
              <w:left w:val="single" w:sz="4" w:space="0" w:color="000000"/>
              <w:bottom w:val="single" w:sz="4" w:space="0" w:color="000000"/>
              <w:right w:val="nil"/>
            </w:tcBorders>
            <w:vAlign w:val="center"/>
          </w:tcPr>
          <w:p w:rsidR="0013159D" w:rsidRPr="0013159D" w:rsidRDefault="0013159D" w:rsidP="00603823">
            <w:pPr>
              <w:widowControl w:val="0"/>
              <w:autoSpaceDE w:val="0"/>
              <w:autoSpaceDN w:val="0"/>
              <w:adjustRightInd w:val="0"/>
              <w:spacing w:after="0" w:line="205" w:lineRule="exact"/>
              <w:ind w:left="96"/>
              <w:rPr>
                <w:rFonts w:ascii="Times New Roman" w:hAnsi="Times New Roman"/>
                <w:sz w:val="20"/>
                <w:szCs w:val="20"/>
              </w:rPr>
            </w:pPr>
            <w:r w:rsidRPr="0013159D">
              <w:rPr>
                <w:rFonts w:ascii="Times New Roman" w:hAnsi="Times New Roman"/>
                <w:b/>
                <w:bCs/>
                <w:sz w:val="20"/>
                <w:szCs w:val="20"/>
              </w:rPr>
              <w:t>Resear</w:t>
            </w:r>
            <w:r w:rsidRPr="0013159D">
              <w:rPr>
                <w:rFonts w:ascii="Times New Roman" w:hAnsi="Times New Roman"/>
                <w:b/>
                <w:bCs/>
                <w:spacing w:val="1"/>
                <w:sz w:val="20"/>
                <w:szCs w:val="20"/>
              </w:rPr>
              <w:t>c</w:t>
            </w:r>
            <w:r w:rsidRPr="0013159D">
              <w:rPr>
                <w:rFonts w:ascii="Times New Roman" w:hAnsi="Times New Roman"/>
                <w:b/>
                <w:bCs/>
                <w:sz w:val="20"/>
                <w:szCs w:val="20"/>
              </w:rPr>
              <w:t>h</w:t>
            </w:r>
            <w:r w:rsidRPr="0013159D">
              <w:rPr>
                <w:rFonts w:ascii="Times New Roman" w:hAnsi="Times New Roman"/>
                <w:b/>
                <w:bCs/>
                <w:spacing w:val="-5"/>
                <w:sz w:val="20"/>
                <w:szCs w:val="20"/>
              </w:rPr>
              <w:t xml:space="preserve"> </w:t>
            </w:r>
            <w:r w:rsidRPr="0013159D">
              <w:rPr>
                <w:rFonts w:ascii="Times New Roman" w:hAnsi="Times New Roman"/>
                <w:b/>
                <w:bCs/>
                <w:sz w:val="20"/>
                <w:szCs w:val="20"/>
              </w:rPr>
              <w:t>Obj</w:t>
            </w:r>
            <w:r w:rsidRPr="0013159D">
              <w:rPr>
                <w:rFonts w:ascii="Times New Roman" w:hAnsi="Times New Roman"/>
                <w:b/>
                <w:bCs/>
                <w:spacing w:val="-1"/>
                <w:sz w:val="20"/>
                <w:szCs w:val="20"/>
              </w:rPr>
              <w:t>e</w:t>
            </w:r>
            <w:r w:rsidRPr="0013159D">
              <w:rPr>
                <w:rFonts w:ascii="Times New Roman" w:hAnsi="Times New Roman"/>
                <w:b/>
                <w:bCs/>
                <w:spacing w:val="1"/>
                <w:sz w:val="20"/>
                <w:szCs w:val="20"/>
              </w:rPr>
              <w:t>c</w:t>
            </w:r>
            <w:r w:rsidRPr="0013159D">
              <w:rPr>
                <w:rFonts w:ascii="Times New Roman" w:hAnsi="Times New Roman"/>
                <w:b/>
                <w:bCs/>
                <w:sz w:val="20"/>
                <w:szCs w:val="20"/>
              </w:rPr>
              <w:t>tives</w:t>
            </w:r>
            <w:r w:rsidRPr="0013159D">
              <w:rPr>
                <w:rFonts w:ascii="Times New Roman" w:hAnsi="Times New Roman"/>
                <w:b/>
                <w:bCs/>
                <w:spacing w:val="-7"/>
                <w:sz w:val="20"/>
                <w:szCs w:val="20"/>
              </w:rPr>
              <w:t xml:space="preserve"> </w:t>
            </w:r>
          </w:p>
        </w:tc>
        <w:tc>
          <w:tcPr>
            <w:tcW w:w="1170" w:type="dxa"/>
            <w:tcBorders>
              <w:top w:val="single" w:sz="4" w:space="0" w:color="000000"/>
              <w:left w:val="single" w:sz="4" w:space="0" w:color="000000"/>
              <w:bottom w:val="single" w:sz="4" w:space="0" w:color="000000"/>
              <w:right w:val="single" w:sz="4" w:space="0" w:color="000000"/>
            </w:tcBorders>
            <w:vAlign w:val="center"/>
          </w:tcPr>
          <w:p w:rsidR="0013159D" w:rsidRPr="0013159D" w:rsidRDefault="0013159D" w:rsidP="00603823">
            <w:pPr>
              <w:widowControl w:val="0"/>
              <w:autoSpaceDE w:val="0"/>
              <w:autoSpaceDN w:val="0"/>
              <w:adjustRightInd w:val="0"/>
              <w:spacing w:after="0" w:line="240" w:lineRule="auto"/>
              <w:jc w:val="center"/>
              <w:rPr>
                <w:rFonts w:ascii="Times New Roman" w:hAnsi="Times New Roman"/>
                <w:b/>
                <w:sz w:val="20"/>
                <w:szCs w:val="20"/>
              </w:rPr>
            </w:pPr>
            <w:r w:rsidRPr="0013159D">
              <w:rPr>
                <w:rFonts w:ascii="Times New Roman" w:hAnsi="Times New Roman"/>
                <w:b/>
                <w:sz w:val="20"/>
                <w:szCs w:val="20"/>
              </w:rPr>
              <w:t>10</w:t>
            </w:r>
          </w:p>
        </w:tc>
        <w:tc>
          <w:tcPr>
            <w:tcW w:w="1710" w:type="dxa"/>
            <w:tcBorders>
              <w:top w:val="single" w:sz="4" w:space="0" w:color="000000"/>
              <w:left w:val="single" w:sz="4" w:space="0" w:color="000000"/>
              <w:bottom w:val="single" w:sz="4" w:space="0" w:color="000000"/>
              <w:right w:val="single" w:sz="4" w:space="0" w:color="000000"/>
            </w:tcBorders>
            <w:vAlign w:val="center"/>
          </w:tcPr>
          <w:p w:rsidR="0013159D" w:rsidRPr="0013159D" w:rsidRDefault="0013159D" w:rsidP="00603823">
            <w:pPr>
              <w:widowControl w:val="0"/>
              <w:autoSpaceDE w:val="0"/>
              <w:autoSpaceDN w:val="0"/>
              <w:adjustRightInd w:val="0"/>
              <w:spacing w:after="0" w:line="240" w:lineRule="auto"/>
              <w:rPr>
                <w:rFonts w:ascii="Times New Roman" w:hAnsi="Times New Roman"/>
                <w:sz w:val="20"/>
                <w:szCs w:val="20"/>
              </w:rPr>
            </w:pPr>
          </w:p>
        </w:tc>
        <w:tc>
          <w:tcPr>
            <w:tcW w:w="2160" w:type="dxa"/>
            <w:tcBorders>
              <w:top w:val="single" w:sz="4" w:space="0" w:color="000000"/>
              <w:left w:val="single" w:sz="4" w:space="0" w:color="000000"/>
              <w:bottom w:val="single" w:sz="4" w:space="0" w:color="000000"/>
              <w:right w:val="single" w:sz="4" w:space="0" w:color="000000"/>
            </w:tcBorders>
          </w:tcPr>
          <w:p w:rsidR="0013159D" w:rsidRPr="0013159D" w:rsidRDefault="0013159D" w:rsidP="00603823">
            <w:pPr>
              <w:widowControl w:val="0"/>
              <w:autoSpaceDE w:val="0"/>
              <w:autoSpaceDN w:val="0"/>
              <w:adjustRightInd w:val="0"/>
              <w:spacing w:after="0" w:line="240" w:lineRule="auto"/>
              <w:rPr>
                <w:rFonts w:ascii="Times New Roman" w:hAnsi="Times New Roman"/>
                <w:sz w:val="20"/>
                <w:szCs w:val="20"/>
              </w:rPr>
            </w:pPr>
          </w:p>
        </w:tc>
      </w:tr>
      <w:tr w:rsidR="0013159D" w:rsidRPr="0013159D" w:rsidTr="00603823">
        <w:trPr>
          <w:trHeight w:hRule="exact" w:val="356"/>
        </w:trPr>
        <w:tc>
          <w:tcPr>
            <w:tcW w:w="900" w:type="dxa"/>
            <w:tcBorders>
              <w:top w:val="single" w:sz="4" w:space="0" w:color="000000"/>
              <w:left w:val="single" w:sz="4" w:space="0" w:color="000000"/>
              <w:bottom w:val="single" w:sz="4" w:space="0" w:color="000000"/>
              <w:right w:val="single" w:sz="4" w:space="0" w:color="000000"/>
            </w:tcBorders>
            <w:vAlign w:val="center"/>
          </w:tcPr>
          <w:p w:rsidR="0013159D" w:rsidRPr="0013159D" w:rsidRDefault="0013159D" w:rsidP="00603823">
            <w:pPr>
              <w:widowControl w:val="0"/>
              <w:autoSpaceDE w:val="0"/>
              <w:autoSpaceDN w:val="0"/>
              <w:adjustRightInd w:val="0"/>
              <w:spacing w:after="0" w:line="205" w:lineRule="exact"/>
              <w:ind w:left="96"/>
              <w:rPr>
                <w:rFonts w:ascii="Times New Roman" w:hAnsi="Times New Roman"/>
                <w:sz w:val="20"/>
                <w:szCs w:val="20"/>
              </w:rPr>
            </w:pPr>
            <w:r w:rsidRPr="0013159D">
              <w:rPr>
                <w:rFonts w:ascii="Times New Roman" w:hAnsi="Times New Roman"/>
                <w:sz w:val="20"/>
                <w:szCs w:val="20"/>
              </w:rPr>
              <w:t>4.</w:t>
            </w:r>
          </w:p>
        </w:tc>
        <w:tc>
          <w:tcPr>
            <w:tcW w:w="3420" w:type="dxa"/>
            <w:tcBorders>
              <w:top w:val="single" w:sz="4" w:space="0" w:color="000000"/>
              <w:left w:val="single" w:sz="4" w:space="0" w:color="000000"/>
              <w:bottom w:val="single" w:sz="4" w:space="0" w:color="000000"/>
              <w:right w:val="single" w:sz="4" w:space="0" w:color="000000"/>
            </w:tcBorders>
            <w:vAlign w:val="center"/>
          </w:tcPr>
          <w:p w:rsidR="0013159D" w:rsidRPr="0013159D" w:rsidRDefault="0013159D" w:rsidP="00603823">
            <w:pPr>
              <w:widowControl w:val="0"/>
              <w:autoSpaceDE w:val="0"/>
              <w:autoSpaceDN w:val="0"/>
              <w:adjustRightInd w:val="0"/>
              <w:spacing w:after="0" w:line="205" w:lineRule="exact"/>
              <w:ind w:left="96"/>
              <w:rPr>
                <w:rFonts w:ascii="Times New Roman" w:hAnsi="Times New Roman"/>
                <w:sz w:val="20"/>
                <w:szCs w:val="20"/>
              </w:rPr>
            </w:pPr>
            <w:r w:rsidRPr="0013159D">
              <w:rPr>
                <w:rFonts w:ascii="Times New Roman" w:hAnsi="Times New Roman"/>
                <w:b/>
                <w:bCs/>
                <w:spacing w:val="-1"/>
                <w:sz w:val="20"/>
                <w:szCs w:val="20"/>
              </w:rPr>
              <w:t>R</w:t>
            </w:r>
            <w:r w:rsidRPr="0013159D">
              <w:rPr>
                <w:rFonts w:ascii="Times New Roman" w:hAnsi="Times New Roman"/>
                <w:b/>
                <w:bCs/>
                <w:sz w:val="20"/>
                <w:szCs w:val="20"/>
              </w:rPr>
              <w:t>ational</w:t>
            </w:r>
            <w:r w:rsidRPr="0013159D">
              <w:rPr>
                <w:rFonts w:ascii="Times New Roman" w:hAnsi="Times New Roman"/>
                <w:b/>
                <w:bCs/>
                <w:spacing w:val="-1"/>
                <w:sz w:val="20"/>
                <w:szCs w:val="20"/>
              </w:rPr>
              <w:t>e</w:t>
            </w:r>
          </w:p>
        </w:tc>
        <w:tc>
          <w:tcPr>
            <w:tcW w:w="1170" w:type="dxa"/>
            <w:tcBorders>
              <w:top w:val="single" w:sz="4" w:space="0" w:color="000000"/>
              <w:left w:val="single" w:sz="4" w:space="0" w:color="000000"/>
              <w:bottom w:val="single" w:sz="4" w:space="0" w:color="000000"/>
              <w:right w:val="single" w:sz="4" w:space="0" w:color="000000"/>
            </w:tcBorders>
            <w:vAlign w:val="center"/>
          </w:tcPr>
          <w:p w:rsidR="0013159D" w:rsidRPr="0013159D" w:rsidRDefault="0013159D" w:rsidP="00603823">
            <w:pPr>
              <w:widowControl w:val="0"/>
              <w:autoSpaceDE w:val="0"/>
              <w:autoSpaceDN w:val="0"/>
              <w:adjustRightInd w:val="0"/>
              <w:spacing w:after="0" w:line="240" w:lineRule="auto"/>
              <w:jc w:val="center"/>
              <w:rPr>
                <w:rFonts w:ascii="Times New Roman" w:hAnsi="Times New Roman"/>
                <w:b/>
                <w:sz w:val="20"/>
                <w:szCs w:val="20"/>
              </w:rPr>
            </w:pPr>
            <w:r w:rsidRPr="0013159D">
              <w:rPr>
                <w:rFonts w:ascii="Times New Roman" w:hAnsi="Times New Roman"/>
                <w:b/>
                <w:sz w:val="20"/>
                <w:szCs w:val="20"/>
              </w:rPr>
              <w:t>10</w:t>
            </w:r>
          </w:p>
        </w:tc>
        <w:tc>
          <w:tcPr>
            <w:tcW w:w="1710" w:type="dxa"/>
            <w:tcBorders>
              <w:top w:val="single" w:sz="4" w:space="0" w:color="000000"/>
              <w:left w:val="single" w:sz="4" w:space="0" w:color="000000"/>
              <w:bottom w:val="single" w:sz="4" w:space="0" w:color="000000"/>
              <w:right w:val="single" w:sz="4" w:space="0" w:color="000000"/>
            </w:tcBorders>
            <w:vAlign w:val="center"/>
          </w:tcPr>
          <w:p w:rsidR="0013159D" w:rsidRPr="0013159D" w:rsidRDefault="0013159D" w:rsidP="00603823">
            <w:pPr>
              <w:widowControl w:val="0"/>
              <w:autoSpaceDE w:val="0"/>
              <w:autoSpaceDN w:val="0"/>
              <w:adjustRightInd w:val="0"/>
              <w:spacing w:after="0" w:line="240" w:lineRule="auto"/>
              <w:rPr>
                <w:rFonts w:ascii="Times New Roman" w:hAnsi="Times New Roman"/>
                <w:sz w:val="20"/>
                <w:szCs w:val="20"/>
              </w:rPr>
            </w:pPr>
          </w:p>
        </w:tc>
        <w:tc>
          <w:tcPr>
            <w:tcW w:w="2160" w:type="dxa"/>
            <w:tcBorders>
              <w:top w:val="single" w:sz="4" w:space="0" w:color="000000"/>
              <w:left w:val="single" w:sz="4" w:space="0" w:color="000000"/>
              <w:bottom w:val="single" w:sz="4" w:space="0" w:color="000000"/>
              <w:right w:val="single" w:sz="4" w:space="0" w:color="000000"/>
            </w:tcBorders>
          </w:tcPr>
          <w:p w:rsidR="0013159D" w:rsidRPr="0013159D" w:rsidRDefault="0013159D" w:rsidP="00603823">
            <w:pPr>
              <w:widowControl w:val="0"/>
              <w:autoSpaceDE w:val="0"/>
              <w:autoSpaceDN w:val="0"/>
              <w:adjustRightInd w:val="0"/>
              <w:spacing w:after="0" w:line="240" w:lineRule="auto"/>
              <w:rPr>
                <w:rFonts w:ascii="Times New Roman" w:hAnsi="Times New Roman"/>
                <w:sz w:val="20"/>
                <w:szCs w:val="20"/>
              </w:rPr>
            </w:pPr>
          </w:p>
        </w:tc>
      </w:tr>
      <w:tr w:rsidR="0013159D" w:rsidRPr="0013159D" w:rsidTr="00603823">
        <w:trPr>
          <w:trHeight w:hRule="exact" w:val="356"/>
        </w:trPr>
        <w:tc>
          <w:tcPr>
            <w:tcW w:w="900" w:type="dxa"/>
            <w:tcBorders>
              <w:top w:val="single" w:sz="4" w:space="0" w:color="000000"/>
              <w:left w:val="single" w:sz="4" w:space="0" w:color="000000"/>
              <w:bottom w:val="single" w:sz="4" w:space="0" w:color="000000"/>
              <w:right w:val="single" w:sz="4" w:space="0" w:color="000000"/>
            </w:tcBorders>
            <w:vAlign w:val="center"/>
          </w:tcPr>
          <w:p w:rsidR="0013159D" w:rsidRPr="0013159D" w:rsidRDefault="0013159D" w:rsidP="00603823">
            <w:pPr>
              <w:widowControl w:val="0"/>
              <w:autoSpaceDE w:val="0"/>
              <w:autoSpaceDN w:val="0"/>
              <w:adjustRightInd w:val="0"/>
              <w:spacing w:after="0" w:line="205" w:lineRule="exact"/>
              <w:ind w:left="96"/>
              <w:rPr>
                <w:rFonts w:ascii="Times New Roman" w:hAnsi="Times New Roman"/>
                <w:sz w:val="20"/>
                <w:szCs w:val="20"/>
              </w:rPr>
            </w:pPr>
            <w:r w:rsidRPr="0013159D">
              <w:rPr>
                <w:rFonts w:ascii="Times New Roman" w:hAnsi="Times New Roman"/>
                <w:sz w:val="20"/>
                <w:szCs w:val="20"/>
              </w:rPr>
              <w:t>5.</w:t>
            </w:r>
          </w:p>
        </w:tc>
        <w:tc>
          <w:tcPr>
            <w:tcW w:w="3420" w:type="dxa"/>
            <w:tcBorders>
              <w:top w:val="single" w:sz="4" w:space="0" w:color="000000"/>
              <w:left w:val="single" w:sz="4" w:space="0" w:color="000000"/>
              <w:bottom w:val="single" w:sz="4" w:space="0" w:color="000000"/>
              <w:right w:val="single" w:sz="4" w:space="0" w:color="000000"/>
            </w:tcBorders>
            <w:vAlign w:val="center"/>
          </w:tcPr>
          <w:p w:rsidR="0013159D" w:rsidRPr="0013159D" w:rsidRDefault="0013159D" w:rsidP="00603823">
            <w:pPr>
              <w:widowControl w:val="0"/>
              <w:autoSpaceDE w:val="0"/>
              <w:autoSpaceDN w:val="0"/>
              <w:adjustRightInd w:val="0"/>
              <w:spacing w:after="0" w:line="205" w:lineRule="exact"/>
              <w:ind w:left="96"/>
              <w:rPr>
                <w:rFonts w:ascii="Times New Roman" w:hAnsi="Times New Roman"/>
                <w:b/>
                <w:bCs/>
                <w:spacing w:val="-1"/>
                <w:sz w:val="20"/>
                <w:szCs w:val="20"/>
              </w:rPr>
            </w:pPr>
            <w:r w:rsidRPr="0013159D">
              <w:rPr>
                <w:rFonts w:ascii="Times New Roman" w:hAnsi="Times New Roman"/>
                <w:b/>
                <w:bCs/>
                <w:spacing w:val="-1"/>
                <w:sz w:val="20"/>
                <w:szCs w:val="20"/>
              </w:rPr>
              <w:t>Literature Review</w:t>
            </w:r>
          </w:p>
        </w:tc>
        <w:tc>
          <w:tcPr>
            <w:tcW w:w="1170" w:type="dxa"/>
            <w:tcBorders>
              <w:top w:val="single" w:sz="4" w:space="0" w:color="000000"/>
              <w:left w:val="single" w:sz="4" w:space="0" w:color="000000"/>
              <w:bottom w:val="single" w:sz="4" w:space="0" w:color="000000"/>
              <w:right w:val="single" w:sz="4" w:space="0" w:color="000000"/>
            </w:tcBorders>
            <w:vAlign w:val="center"/>
          </w:tcPr>
          <w:p w:rsidR="0013159D" w:rsidRPr="0013159D" w:rsidRDefault="0013159D" w:rsidP="00603823">
            <w:pPr>
              <w:widowControl w:val="0"/>
              <w:autoSpaceDE w:val="0"/>
              <w:autoSpaceDN w:val="0"/>
              <w:adjustRightInd w:val="0"/>
              <w:spacing w:after="0" w:line="240" w:lineRule="auto"/>
              <w:jc w:val="center"/>
              <w:rPr>
                <w:rFonts w:ascii="Times New Roman" w:hAnsi="Times New Roman"/>
                <w:b/>
                <w:sz w:val="20"/>
                <w:szCs w:val="20"/>
              </w:rPr>
            </w:pPr>
            <w:r w:rsidRPr="0013159D">
              <w:rPr>
                <w:rFonts w:ascii="Times New Roman" w:hAnsi="Times New Roman"/>
                <w:b/>
                <w:sz w:val="20"/>
                <w:szCs w:val="20"/>
              </w:rPr>
              <w:t>15</w:t>
            </w:r>
          </w:p>
        </w:tc>
        <w:tc>
          <w:tcPr>
            <w:tcW w:w="1710" w:type="dxa"/>
            <w:tcBorders>
              <w:top w:val="single" w:sz="4" w:space="0" w:color="000000"/>
              <w:left w:val="single" w:sz="4" w:space="0" w:color="000000"/>
              <w:bottom w:val="single" w:sz="4" w:space="0" w:color="000000"/>
              <w:right w:val="single" w:sz="4" w:space="0" w:color="000000"/>
            </w:tcBorders>
            <w:vAlign w:val="center"/>
          </w:tcPr>
          <w:p w:rsidR="0013159D" w:rsidRPr="0013159D" w:rsidRDefault="0013159D" w:rsidP="00603823">
            <w:pPr>
              <w:widowControl w:val="0"/>
              <w:autoSpaceDE w:val="0"/>
              <w:autoSpaceDN w:val="0"/>
              <w:adjustRightInd w:val="0"/>
              <w:spacing w:after="0" w:line="240" w:lineRule="auto"/>
              <w:rPr>
                <w:rFonts w:ascii="Times New Roman" w:hAnsi="Times New Roman"/>
                <w:sz w:val="20"/>
                <w:szCs w:val="20"/>
              </w:rPr>
            </w:pPr>
          </w:p>
        </w:tc>
        <w:tc>
          <w:tcPr>
            <w:tcW w:w="2160" w:type="dxa"/>
            <w:tcBorders>
              <w:top w:val="single" w:sz="4" w:space="0" w:color="000000"/>
              <w:left w:val="single" w:sz="4" w:space="0" w:color="000000"/>
              <w:bottom w:val="single" w:sz="4" w:space="0" w:color="000000"/>
              <w:right w:val="single" w:sz="4" w:space="0" w:color="000000"/>
            </w:tcBorders>
          </w:tcPr>
          <w:p w:rsidR="0013159D" w:rsidRPr="0013159D" w:rsidRDefault="0013159D" w:rsidP="00603823">
            <w:pPr>
              <w:widowControl w:val="0"/>
              <w:autoSpaceDE w:val="0"/>
              <w:autoSpaceDN w:val="0"/>
              <w:adjustRightInd w:val="0"/>
              <w:spacing w:after="0" w:line="240" w:lineRule="auto"/>
              <w:rPr>
                <w:rFonts w:ascii="Times New Roman" w:hAnsi="Times New Roman"/>
                <w:sz w:val="20"/>
                <w:szCs w:val="20"/>
              </w:rPr>
            </w:pPr>
          </w:p>
        </w:tc>
      </w:tr>
      <w:tr w:rsidR="0013159D" w:rsidRPr="0013159D" w:rsidTr="00603823">
        <w:trPr>
          <w:trHeight w:hRule="exact" w:val="356"/>
        </w:trPr>
        <w:tc>
          <w:tcPr>
            <w:tcW w:w="900" w:type="dxa"/>
            <w:tcBorders>
              <w:top w:val="single" w:sz="4" w:space="0" w:color="000000"/>
              <w:left w:val="single" w:sz="4" w:space="0" w:color="000000"/>
              <w:bottom w:val="single" w:sz="4" w:space="0" w:color="000000"/>
              <w:right w:val="single" w:sz="4" w:space="0" w:color="000000"/>
            </w:tcBorders>
            <w:vAlign w:val="center"/>
          </w:tcPr>
          <w:p w:rsidR="0013159D" w:rsidRPr="0013159D" w:rsidRDefault="0013159D" w:rsidP="00603823">
            <w:pPr>
              <w:widowControl w:val="0"/>
              <w:autoSpaceDE w:val="0"/>
              <w:autoSpaceDN w:val="0"/>
              <w:adjustRightInd w:val="0"/>
              <w:spacing w:after="0" w:line="205" w:lineRule="exact"/>
              <w:ind w:left="96"/>
              <w:rPr>
                <w:rFonts w:ascii="Times New Roman" w:hAnsi="Times New Roman"/>
                <w:sz w:val="20"/>
                <w:szCs w:val="20"/>
              </w:rPr>
            </w:pPr>
            <w:r w:rsidRPr="0013159D">
              <w:rPr>
                <w:rFonts w:ascii="Times New Roman" w:hAnsi="Times New Roman"/>
                <w:sz w:val="20"/>
                <w:szCs w:val="20"/>
              </w:rPr>
              <w:t>6.</w:t>
            </w:r>
          </w:p>
        </w:tc>
        <w:tc>
          <w:tcPr>
            <w:tcW w:w="3420" w:type="dxa"/>
            <w:tcBorders>
              <w:top w:val="single" w:sz="4" w:space="0" w:color="000000"/>
              <w:left w:val="single" w:sz="4" w:space="0" w:color="000000"/>
              <w:bottom w:val="single" w:sz="4" w:space="0" w:color="000000"/>
              <w:right w:val="single" w:sz="4" w:space="0" w:color="000000"/>
            </w:tcBorders>
            <w:vAlign w:val="center"/>
          </w:tcPr>
          <w:p w:rsidR="0013159D" w:rsidRPr="0013159D" w:rsidRDefault="0013159D" w:rsidP="00603823">
            <w:pPr>
              <w:widowControl w:val="0"/>
              <w:autoSpaceDE w:val="0"/>
              <w:autoSpaceDN w:val="0"/>
              <w:adjustRightInd w:val="0"/>
              <w:spacing w:after="0" w:line="205" w:lineRule="exact"/>
              <w:ind w:left="96"/>
              <w:rPr>
                <w:rFonts w:ascii="Times New Roman" w:hAnsi="Times New Roman"/>
                <w:b/>
                <w:bCs/>
                <w:spacing w:val="-1"/>
                <w:sz w:val="20"/>
                <w:szCs w:val="20"/>
              </w:rPr>
            </w:pPr>
            <w:r w:rsidRPr="0013159D">
              <w:rPr>
                <w:rFonts w:ascii="Times New Roman" w:hAnsi="Times New Roman"/>
                <w:b/>
                <w:bCs/>
                <w:spacing w:val="-1"/>
                <w:sz w:val="20"/>
                <w:szCs w:val="20"/>
              </w:rPr>
              <w:t>Research Methodology/Data Analysis</w:t>
            </w:r>
          </w:p>
        </w:tc>
        <w:tc>
          <w:tcPr>
            <w:tcW w:w="1170" w:type="dxa"/>
            <w:tcBorders>
              <w:top w:val="single" w:sz="4" w:space="0" w:color="000000"/>
              <w:left w:val="single" w:sz="4" w:space="0" w:color="000000"/>
              <w:bottom w:val="single" w:sz="4" w:space="0" w:color="000000"/>
              <w:right w:val="single" w:sz="4" w:space="0" w:color="000000"/>
            </w:tcBorders>
            <w:vAlign w:val="center"/>
          </w:tcPr>
          <w:p w:rsidR="0013159D" w:rsidRPr="0013159D" w:rsidRDefault="0013159D" w:rsidP="00603823">
            <w:pPr>
              <w:widowControl w:val="0"/>
              <w:autoSpaceDE w:val="0"/>
              <w:autoSpaceDN w:val="0"/>
              <w:adjustRightInd w:val="0"/>
              <w:spacing w:after="0" w:line="240" w:lineRule="auto"/>
              <w:jc w:val="center"/>
              <w:rPr>
                <w:rFonts w:ascii="Times New Roman" w:hAnsi="Times New Roman"/>
                <w:b/>
                <w:sz w:val="20"/>
                <w:szCs w:val="20"/>
              </w:rPr>
            </w:pPr>
            <w:r w:rsidRPr="0013159D">
              <w:rPr>
                <w:rFonts w:ascii="Times New Roman" w:hAnsi="Times New Roman"/>
                <w:b/>
                <w:sz w:val="20"/>
                <w:szCs w:val="20"/>
              </w:rPr>
              <w:t>40</w:t>
            </w:r>
          </w:p>
        </w:tc>
        <w:tc>
          <w:tcPr>
            <w:tcW w:w="1710" w:type="dxa"/>
            <w:tcBorders>
              <w:top w:val="single" w:sz="4" w:space="0" w:color="000000"/>
              <w:left w:val="single" w:sz="4" w:space="0" w:color="000000"/>
              <w:bottom w:val="single" w:sz="4" w:space="0" w:color="000000"/>
              <w:right w:val="single" w:sz="4" w:space="0" w:color="000000"/>
            </w:tcBorders>
            <w:vAlign w:val="center"/>
          </w:tcPr>
          <w:p w:rsidR="0013159D" w:rsidRPr="0013159D" w:rsidRDefault="0013159D" w:rsidP="00603823">
            <w:pPr>
              <w:widowControl w:val="0"/>
              <w:autoSpaceDE w:val="0"/>
              <w:autoSpaceDN w:val="0"/>
              <w:adjustRightInd w:val="0"/>
              <w:spacing w:after="0" w:line="240" w:lineRule="auto"/>
              <w:rPr>
                <w:rFonts w:ascii="Times New Roman" w:hAnsi="Times New Roman"/>
                <w:sz w:val="20"/>
                <w:szCs w:val="20"/>
              </w:rPr>
            </w:pPr>
          </w:p>
        </w:tc>
        <w:tc>
          <w:tcPr>
            <w:tcW w:w="2160" w:type="dxa"/>
            <w:tcBorders>
              <w:top w:val="single" w:sz="4" w:space="0" w:color="000000"/>
              <w:left w:val="single" w:sz="4" w:space="0" w:color="000000"/>
              <w:bottom w:val="single" w:sz="4" w:space="0" w:color="000000"/>
              <w:right w:val="single" w:sz="4" w:space="0" w:color="000000"/>
            </w:tcBorders>
          </w:tcPr>
          <w:p w:rsidR="0013159D" w:rsidRPr="0013159D" w:rsidRDefault="0013159D" w:rsidP="00603823">
            <w:pPr>
              <w:widowControl w:val="0"/>
              <w:autoSpaceDE w:val="0"/>
              <w:autoSpaceDN w:val="0"/>
              <w:adjustRightInd w:val="0"/>
              <w:spacing w:after="0" w:line="240" w:lineRule="auto"/>
              <w:rPr>
                <w:rFonts w:ascii="Times New Roman" w:hAnsi="Times New Roman"/>
                <w:sz w:val="20"/>
                <w:szCs w:val="20"/>
              </w:rPr>
            </w:pPr>
          </w:p>
        </w:tc>
      </w:tr>
      <w:tr w:rsidR="0013159D" w:rsidRPr="0013159D" w:rsidTr="00603823">
        <w:trPr>
          <w:trHeight w:hRule="exact" w:val="356"/>
        </w:trPr>
        <w:tc>
          <w:tcPr>
            <w:tcW w:w="900" w:type="dxa"/>
            <w:tcBorders>
              <w:top w:val="single" w:sz="4" w:space="0" w:color="000000"/>
              <w:left w:val="single" w:sz="4" w:space="0" w:color="000000"/>
              <w:bottom w:val="single" w:sz="4" w:space="0" w:color="000000"/>
              <w:right w:val="single" w:sz="4" w:space="0" w:color="000000"/>
            </w:tcBorders>
            <w:vAlign w:val="center"/>
          </w:tcPr>
          <w:p w:rsidR="0013159D" w:rsidRPr="0013159D" w:rsidRDefault="0013159D" w:rsidP="00603823">
            <w:pPr>
              <w:widowControl w:val="0"/>
              <w:autoSpaceDE w:val="0"/>
              <w:autoSpaceDN w:val="0"/>
              <w:adjustRightInd w:val="0"/>
              <w:spacing w:after="0" w:line="205" w:lineRule="exact"/>
              <w:ind w:left="96"/>
              <w:rPr>
                <w:rFonts w:ascii="Times New Roman" w:hAnsi="Times New Roman"/>
                <w:sz w:val="20"/>
                <w:szCs w:val="20"/>
              </w:rPr>
            </w:pPr>
            <w:r w:rsidRPr="0013159D">
              <w:rPr>
                <w:rFonts w:ascii="Times New Roman" w:hAnsi="Times New Roman"/>
                <w:sz w:val="20"/>
                <w:szCs w:val="20"/>
              </w:rPr>
              <w:t>7.</w:t>
            </w:r>
          </w:p>
        </w:tc>
        <w:tc>
          <w:tcPr>
            <w:tcW w:w="3420" w:type="dxa"/>
            <w:tcBorders>
              <w:top w:val="single" w:sz="4" w:space="0" w:color="000000"/>
              <w:left w:val="single" w:sz="4" w:space="0" w:color="000000"/>
              <w:bottom w:val="single" w:sz="4" w:space="0" w:color="000000"/>
              <w:right w:val="single" w:sz="4" w:space="0" w:color="000000"/>
            </w:tcBorders>
            <w:vAlign w:val="center"/>
          </w:tcPr>
          <w:p w:rsidR="0013159D" w:rsidRPr="0013159D" w:rsidRDefault="0013159D" w:rsidP="00603823">
            <w:pPr>
              <w:widowControl w:val="0"/>
              <w:autoSpaceDE w:val="0"/>
              <w:autoSpaceDN w:val="0"/>
              <w:adjustRightInd w:val="0"/>
              <w:spacing w:after="0" w:line="205" w:lineRule="exact"/>
              <w:ind w:left="96"/>
              <w:rPr>
                <w:rFonts w:ascii="Times New Roman" w:hAnsi="Times New Roman"/>
                <w:b/>
                <w:bCs/>
                <w:spacing w:val="-1"/>
                <w:sz w:val="20"/>
                <w:szCs w:val="20"/>
              </w:rPr>
            </w:pPr>
            <w:r w:rsidRPr="0013159D">
              <w:rPr>
                <w:rFonts w:ascii="Times New Roman" w:hAnsi="Times New Roman"/>
                <w:b/>
                <w:bCs/>
                <w:spacing w:val="-1"/>
                <w:sz w:val="20"/>
                <w:szCs w:val="20"/>
              </w:rPr>
              <w:t>Expected Outcome</w:t>
            </w:r>
          </w:p>
        </w:tc>
        <w:tc>
          <w:tcPr>
            <w:tcW w:w="1170" w:type="dxa"/>
            <w:tcBorders>
              <w:top w:val="single" w:sz="4" w:space="0" w:color="000000"/>
              <w:left w:val="single" w:sz="4" w:space="0" w:color="000000"/>
              <w:bottom w:val="single" w:sz="4" w:space="0" w:color="000000"/>
              <w:right w:val="single" w:sz="4" w:space="0" w:color="000000"/>
            </w:tcBorders>
            <w:vAlign w:val="center"/>
          </w:tcPr>
          <w:p w:rsidR="0013159D" w:rsidRPr="0013159D" w:rsidRDefault="0013159D" w:rsidP="00603823">
            <w:pPr>
              <w:widowControl w:val="0"/>
              <w:autoSpaceDE w:val="0"/>
              <w:autoSpaceDN w:val="0"/>
              <w:adjustRightInd w:val="0"/>
              <w:spacing w:after="0" w:line="240" w:lineRule="auto"/>
              <w:jc w:val="center"/>
              <w:rPr>
                <w:rFonts w:ascii="Times New Roman" w:hAnsi="Times New Roman"/>
                <w:b/>
                <w:sz w:val="20"/>
                <w:szCs w:val="20"/>
              </w:rPr>
            </w:pPr>
            <w:r w:rsidRPr="0013159D">
              <w:rPr>
                <w:rFonts w:ascii="Times New Roman" w:hAnsi="Times New Roman"/>
                <w:b/>
                <w:sz w:val="20"/>
                <w:szCs w:val="20"/>
              </w:rPr>
              <w:t>10</w:t>
            </w:r>
          </w:p>
        </w:tc>
        <w:tc>
          <w:tcPr>
            <w:tcW w:w="1710" w:type="dxa"/>
            <w:tcBorders>
              <w:top w:val="single" w:sz="4" w:space="0" w:color="000000"/>
              <w:left w:val="single" w:sz="4" w:space="0" w:color="000000"/>
              <w:bottom w:val="single" w:sz="4" w:space="0" w:color="000000"/>
              <w:right w:val="single" w:sz="4" w:space="0" w:color="000000"/>
            </w:tcBorders>
            <w:vAlign w:val="center"/>
          </w:tcPr>
          <w:p w:rsidR="0013159D" w:rsidRPr="0013159D" w:rsidRDefault="0013159D" w:rsidP="00603823">
            <w:pPr>
              <w:widowControl w:val="0"/>
              <w:autoSpaceDE w:val="0"/>
              <w:autoSpaceDN w:val="0"/>
              <w:adjustRightInd w:val="0"/>
              <w:spacing w:after="0" w:line="240" w:lineRule="auto"/>
              <w:rPr>
                <w:rFonts w:ascii="Times New Roman" w:hAnsi="Times New Roman"/>
                <w:sz w:val="20"/>
                <w:szCs w:val="20"/>
              </w:rPr>
            </w:pPr>
          </w:p>
        </w:tc>
        <w:tc>
          <w:tcPr>
            <w:tcW w:w="2160" w:type="dxa"/>
            <w:tcBorders>
              <w:top w:val="single" w:sz="4" w:space="0" w:color="000000"/>
              <w:left w:val="single" w:sz="4" w:space="0" w:color="000000"/>
              <w:bottom w:val="single" w:sz="4" w:space="0" w:color="000000"/>
              <w:right w:val="single" w:sz="4" w:space="0" w:color="000000"/>
            </w:tcBorders>
          </w:tcPr>
          <w:p w:rsidR="0013159D" w:rsidRPr="0013159D" w:rsidRDefault="0013159D" w:rsidP="00603823">
            <w:pPr>
              <w:widowControl w:val="0"/>
              <w:autoSpaceDE w:val="0"/>
              <w:autoSpaceDN w:val="0"/>
              <w:adjustRightInd w:val="0"/>
              <w:spacing w:after="0" w:line="240" w:lineRule="auto"/>
              <w:rPr>
                <w:rFonts w:ascii="Times New Roman" w:hAnsi="Times New Roman"/>
                <w:sz w:val="20"/>
                <w:szCs w:val="20"/>
              </w:rPr>
            </w:pPr>
          </w:p>
        </w:tc>
      </w:tr>
      <w:tr w:rsidR="0013159D" w:rsidRPr="0013159D" w:rsidTr="00603823">
        <w:trPr>
          <w:trHeight w:hRule="exact" w:val="356"/>
        </w:trPr>
        <w:tc>
          <w:tcPr>
            <w:tcW w:w="900" w:type="dxa"/>
            <w:tcBorders>
              <w:top w:val="single" w:sz="4" w:space="0" w:color="000000"/>
              <w:left w:val="single" w:sz="4" w:space="0" w:color="000000"/>
              <w:bottom w:val="single" w:sz="4" w:space="0" w:color="000000"/>
              <w:right w:val="single" w:sz="4" w:space="0" w:color="000000"/>
            </w:tcBorders>
            <w:vAlign w:val="center"/>
          </w:tcPr>
          <w:p w:rsidR="0013159D" w:rsidRPr="0013159D" w:rsidRDefault="0013159D" w:rsidP="00603823">
            <w:pPr>
              <w:widowControl w:val="0"/>
              <w:autoSpaceDE w:val="0"/>
              <w:autoSpaceDN w:val="0"/>
              <w:adjustRightInd w:val="0"/>
              <w:spacing w:after="0" w:line="205" w:lineRule="exact"/>
              <w:ind w:left="96"/>
              <w:rPr>
                <w:rFonts w:ascii="Times New Roman" w:hAnsi="Times New Roman"/>
                <w:sz w:val="20"/>
                <w:szCs w:val="20"/>
              </w:rPr>
            </w:pPr>
          </w:p>
        </w:tc>
        <w:tc>
          <w:tcPr>
            <w:tcW w:w="3420" w:type="dxa"/>
            <w:tcBorders>
              <w:top w:val="single" w:sz="4" w:space="0" w:color="000000"/>
              <w:left w:val="single" w:sz="4" w:space="0" w:color="000000"/>
              <w:bottom w:val="single" w:sz="4" w:space="0" w:color="000000"/>
              <w:right w:val="single" w:sz="4" w:space="0" w:color="000000"/>
            </w:tcBorders>
            <w:vAlign w:val="center"/>
          </w:tcPr>
          <w:p w:rsidR="0013159D" w:rsidRPr="0013159D" w:rsidRDefault="0013159D" w:rsidP="00603823">
            <w:pPr>
              <w:widowControl w:val="0"/>
              <w:autoSpaceDE w:val="0"/>
              <w:autoSpaceDN w:val="0"/>
              <w:adjustRightInd w:val="0"/>
              <w:spacing w:after="0" w:line="205" w:lineRule="exact"/>
              <w:ind w:left="96"/>
              <w:jc w:val="right"/>
              <w:rPr>
                <w:rFonts w:ascii="Times New Roman" w:hAnsi="Times New Roman"/>
                <w:b/>
                <w:bCs/>
                <w:spacing w:val="-1"/>
                <w:sz w:val="20"/>
                <w:szCs w:val="20"/>
              </w:rPr>
            </w:pPr>
            <w:r w:rsidRPr="0013159D">
              <w:rPr>
                <w:rFonts w:ascii="Times New Roman" w:hAnsi="Times New Roman"/>
                <w:b/>
                <w:bCs/>
                <w:spacing w:val="-1"/>
                <w:sz w:val="20"/>
                <w:szCs w:val="20"/>
              </w:rPr>
              <w:t>Total</w:t>
            </w:r>
          </w:p>
        </w:tc>
        <w:tc>
          <w:tcPr>
            <w:tcW w:w="1170" w:type="dxa"/>
            <w:tcBorders>
              <w:top w:val="single" w:sz="4" w:space="0" w:color="000000"/>
              <w:left w:val="single" w:sz="4" w:space="0" w:color="000000"/>
              <w:bottom w:val="single" w:sz="4" w:space="0" w:color="000000"/>
              <w:right w:val="single" w:sz="4" w:space="0" w:color="000000"/>
            </w:tcBorders>
            <w:vAlign w:val="center"/>
          </w:tcPr>
          <w:p w:rsidR="0013159D" w:rsidRPr="0013159D" w:rsidRDefault="0013159D" w:rsidP="00603823">
            <w:pPr>
              <w:widowControl w:val="0"/>
              <w:autoSpaceDE w:val="0"/>
              <w:autoSpaceDN w:val="0"/>
              <w:adjustRightInd w:val="0"/>
              <w:spacing w:after="0" w:line="240" w:lineRule="auto"/>
              <w:jc w:val="center"/>
              <w:rPr>
                <w:rFonts w:ascii="Times New Roman" w:hAnsi="Times New Roman"/>
                <w:b/>
                <w:sz w:val="20"/>
                <w:szCs w:val="20"/>
              </w:rPr>
            </w:pPr>
            <w:r w:rsidRPr="0013159D">
              <w:rPr>
                <w:rFonts w:ascii="Times New Roman" w:hAnsi="Times New Roman"/>
                <w:b/>
                <w:sz w:val="20"/>
                <w:szCs w:val="20"/>
              </w:rPr>
              <w:t>100</w:t>
            </w:r>
          </w:p>
        </w:tc>
        <w:tc>
          <w:tcPr>
            <w:tcW w:w="1710" w:type="dxa"/>
            <w:tcBorders>
              <w:top w:val="single" w:sz="4" w:space="0" w:color="000000"/>
              <w:left w:val="single" w:sz="4" w:space="0" w:color="000000"/>
              <w:bottom w:val="single" w:sz="4" w:space="0" w:color="000000"/>
              <w:right w:val="single" w:sz="4" w:space="0" w:color="000000"/>
            </w:tcBorders>
            <w:vAlign w:val="center"/>
          </w:tcPr>
          <w:p w:rsidR="0013159D" w:rsidRPr="0013159D" w:rsidRDefault="0013159D" w:rsidP="00603823">
            <w:pPr>
              <w:widowControl w:val="0"/>
              <w:autoSpaceDE w:val="0"/>
              <w:autoSpaceDN w:val="0"/>
              <w:adjustRightInd w:val="0"/>
              <w:spacing w:after="0" w:line="240" w:lineRule="auto"/>
              <w:rPr>
                <w:rFonts w:ascii="Times New Roman" w:hAnsi="Times New Roman"/>
                <w:sz w:val="20"/>
                <w:szCs w:val="20"/>
              </w:rPr>
            </w:pPr>
          </w:p>
        </w:tc>
        <w:tc>
          <w:tcPr>
            <w:tcW w:w="2160" w:type="dxa"/>
            <w:tcBorders>
              <w:top w:val="single" w:sz="4" w:space="0" w:color="000000"/>
              <w:left w:val="single" w:sz="4" w:space="0" w:color="000000"/>
              <w:bottom w:val="single" w:sz="4" w:space="0" w:color="000000"/>
              <w:right w:val="single" w:sz="4" w:space="0" w:color="000000"/>
            </w:tcBorders>
          </w:tcPr>
          <w:p w:rsidR="0013159D" w:rsidRPr="0013159D" w:rsidRDefault="0013159D" w:rsidP="00603823">
            <w:pPr>
              <w:widowControl w:val="0"/>
              <w:autoSpaceDE w:val="0"/>
              <w:autoSpaceDN w:val="0"/>
              <w:adjustRightInd w:val="0"/>
              <w:spacing w:after="0" w:line="240" w:lineRule="auto"/>
              <w:rPr>
                <w:rFonts w:ascii="Times New Roman" w:hAnsi="Times New Roman"/>
                <w:sz w:val="20"/>
                <w:szCs w:val="20"/>
              </w:rPr>
            </w:pPr>
          </w:p>
        </w:tc>
      </w:tr>
    </w:tbl>
    <w:p w:rsidR="0013159D" w:rsidRPr="0013159D" w:rsidRDefault="0013159D" w:rsidP="0013159D">
      <w:pPr>
        <w:widowControl w:val="0"/>
        <w:autoSpaceDE w:val="0"/>
        <w:autoSpaceDN w:val="0"/>
        <w:adjustRightInd w:val="0"/>
        <w:spacing w:before="29" w:after="0" w:line="240" w:lineRule="auto"/>
        <w:ind w:right="70"/>
        <w:jc w:val="right"/>
        <w:rPr>
          <w:rFonts w:ascii="Times New Roman" w:hAnsi="Times New Roman"/>
          <w:sz w:val="24"/>
          <w:szCs w:val="24"/>
        </w:rPr>
      </w:pPr>
    </w:p>
    <w:p w:rsidR="002222E9" w:rsidRDefault="002222E9">
      <w:pPr>
        <w:rPr>
          <w:rFonts w:ascii="Times New Roman" w:hAnsi="Times New Roman"/>
          <w:b/>
          <w:sz w:val="24"/>
          <w:szCs w:val="24"/>
        </w:rPr>
      </w:pPr>
      <w:r w:rsidRPr="002222E9">
        <w:rPr>
          <w:rFonts w:ascii="Times New Roman" w:hAnsi="Times New Roman"/>
          <w:b/>
          <w:sz w:val="24"/>
          <w:szCs w:val="24"/>
        </w:rPr>
        <w:t>Comments:</w:t>
      </w:r>
    </w:p>
    <w:p w:rsidR="002222E9" w:rsidRDefault="002222E9">
      <w:pPr>
        <w:rPr>
          <w:rFonts w:ascii="Times New Roman" w:hAnsi="Times New Roman"/>
          <w:b/>
          <w:sz w:val="24"/>
          <w:szCs w:val="24"/>
        </w:rPr>
      </w:pPr>
    </w:p>
    <w:p w:rsidR="002222E9" w:rsidRDefault="002222E9">
      <w:pPr>
        <w:rPr>
          <w:rFonts w:ascii="Times New Roman" w:hAnsi="Times New Roman"/>
          <w:b/>
          <w:sz w:val="24"/>
          <w:szCs w:val="24"/>
        </w:rPr>
      </w:pPr>
    </w:p>
    <w:p w:rsidR="002222E9" w:rsidRDefault="002222E9">
      <w:pPr>
        <w:rPr>
          <w:rFonts w:ascii="Times New Roman" w:hAnsi="Times New Roman"/>
          <w:b/>
          <w:sz w:val="24"/>
          <w:szCs w:val="24"/>
        </w:rPr>
      </w:pPr>
    </w:p>
    <w:p w:rsidR="002222E9" w:rsidRDefault="002222E9">
      <w:pPr>
        <w:rPr>
          <w:rFonts w:ascii="Times New Roman" w:hAnsi="Times New Roman"/>
          <w:b/>
          <w:sz w:val="24"/>
          <w:szCs w:val="24"/>
        </w:rPr>
      </w:pPr>
    </w:p>
    <w:p w:rsidR="002222E9" w:rsidRDefault="002222E9">
      <w:pPr>
        <w:rPr>
          <w:rFonts w:ascii="Times New Roman" w:hAnsi="Times New Roman"/>
          <w:b/>
          <w:sz w:val="24"/>
          <w:szCs w:val="24"/>
        </w:rPr>
      </w:pPr>
    </w:p>
    <w:p w:rsidR="002222E9" w:rsidRDefault="002222E9">
      <w:pPr>
        <w:rPr>
          <w:rFonts w:ascii="Times New Roman" w:hAnsi="Times New Roman"/>
          <w:b/>
          <w:sz w:val="24"/>
          <w:szCs w:val="24"/>
        </w:rPr>
      </w:pPr>
    </w:p>
    <w:p w:rsidR="002222E9" w:rsidRDefault="002222E9">
      <w:pPr>
        <w:rPr>
          <w:rFonts w:ascii="Times New Roman" w:hAnsi="Times New Roman"/>
          <w:b/>
          <w:sz w:val="24"/>
          <w:szCs w:val="24"/>
        </w:rPr>
      </w:pPr>
    </w:p>
    <w:p w:rsidR="002222E9" w:rsidRDefault="002222E9">
      <w:pPr>
        <w:rPr>
          <w:rFonts w:ascii="Times New Roman" w:hAnsi="Times New Roman"/>
          <w:b/>
          <w:sz w:val="24"/>
          <w:szCs w:val="24"/>
        </w:rPr>
      </w:pPr>
    </w:p>
    <w:p w:rsidR="002222E9" w:rsidRDefault="002222E9" w:rsidP="002222E9">
      <w:pPr>
        <w:widowControl w:val="0"/>
        <w:autoSpaceDE w:val="0"/>
        <w:autoSpaceDN w:val="0"/>
        <w:adjustRightInd w:val="0"/>
        <w:spacing w:before="29" w:after="0" w:line="360" w:lineRule="auto"/>
        <w:ind w:right="70"/>
        <w:jc w:val="both"/>
        <w:rPr>
          <w:rFonts w:ascii="Times New Roman" w:hAnsi="Times New Roman"/>
          <w:sz w:val="24"/>
          <w:szCs w:val="24"/>
        </w:rPr>
      </w:pPr>
    </w:p>
    <w:p w:rsidR="002222E9" w:rsidRDefault="002222E9" w:rsidP="002222E9">
      <w:pPr>
        <w:widowControl w:val="0"/>
        <w:autoSpaceDE w:val="0"/>
        <w:autoSpaceDN w:val="0"/>
        <w:adjustRightInd w:val="0"/>
        <w:spacing w:before="29" w:after="0" w:line="360" w:lineRule="auto"/>
        <w:ind w:right="70"/>
        <w:jc w:val="both"/>
        <w:rPr>
          <w:rFonts w:ascii="Times New Roman" w:hAnsi="Times New Roman"/>
          <w:sz w:val="24"/>
          <w:szCs w:val="24"/>
        </w:rPr>
      </w:pPr>
    </w:p>
    <w:p w:rsidR="002222E9" w:rsidRPr="0013159D" w:rsidRDefault="002222E9" w:rsidP="002222E9">
      <w:pPr>
        <w:widowControl w:val="0"/>
        <w:autoSpaceDE w:val="0"/>
        <w:autoSpaceDN w:val="0"/>
        <w:adjustRightInd w:val="0"/>
        <w:spacing w:before="29" w:after="0" w:line="360" w:lineRule="auto"/>
        <w:ind w:right="70"/>
        <w:jc w:val="both"/>
        <w:rPr>
          <w:rFonts w:ascii="Times New Roman" w:hAnsi="Times New Roman"/>
          <w:sz w:val="24"/>
          <w:szCs w:val="24"/>
        </w:rPr>
      </w:pPr>
      <w:r>
        <w:rPr>
          <w:rFonts w:ascii="Times New Roman" w:hAnsi="Times New Roman"/>
          <w:sz w:val="24"/>
          <w:szCs w:val="24"/>
        </w:rPr>
        <w:t>Sign</w:t>
      </w:r>
      <w:r w:rsidRPr="0013159D">
        <w:rPr>
          <w:rFonts w:ascii="Times New Roman" w:hAnsi="Times New Roman"/>
          <w:sz w:val="24"/>
          <w:szCs w:val="24"/>
        </w:rPr>
        <w:t xml:space="preserve">........................................................ </w:t>
      </w:r>
    </w:p>
    <w:p w:rsidR="002222E9" w:rsidRPr="0013159D" w:rsidRDefault="002222E9" w:rsidP="002222E9">
      <w:pPr>
        <w:widowControl w:val="0"/>
        <w:autoSpaceDE w:val="0"/>
        <w:autoSpaceDN w:val="0"/>
        <w:adjustRightInd w:val="0"/>
        <w:spacing w:before="29" w:after="0" w:line="360" w:lineRule="auto"/>
        <w:ind w:right="70"/>
        <w:jc w:val="both"/>
        <w:rPr>
          <w:rFonts w:ascii="Times New Roman" w:hAnsi="Times New Roman"/>
          <w:sz w:val="24"/>
          <w:szCs w:val="24"/>
        </w:rPr>
      </w:pPr>
      <w:r w:rsidRPr="0013159D">
        <w:rPr>
          <w:rFonts w:ascii="Times New Roman" w:hAnsi="Times New Roman"/>
          <w:sz w:val="24"/>
          <w:szCs w:val="24"/>
        </w:rPr>
        <w:t xml:space="preserve">Name.......................................................... </w:t>
      </w:r>
    </w:p>
    <w:p w:rsidR="002222E9" w:rsidRPr="0013159D" w:rsidRDefault="002222E9" w:rsidP="002222E9">
      <w:pPr>
        <w:widowControl w:val="0"/>
        <w:autoSpaceDE w:val="0"/>
        <w:autoSpaceDN w:val="0"/>
        <w:adjustRightInd w:val="0"/>
        <w:spacing w:before="29" w:after="0" w:line="360" w:lineRule="auto"/>
        <w:ind w:right="70"/>
        <w:jc w:val="both"/>
        <w:rPr>
          <w:rFonts w:ascii="Times New Roman" w:hAnsi="Times New Roman"/>
          <w:sz w:val="24"/>
          <w:szCs w:val="24"/>
        </w:rPr>
      </w:pPr>
      <w:r w:rsidRPr="0013159D">
        <w:rPr>
          <w:rFonts w:ascii="Times New Roman" w:hAnsi="Times New Roman"/>
          <w:sz w:val="24"/>
          <w:szCs w:val="24"/>
        </w:rPr>
        <w:t>Date……………………………………….</w:t>
      </w:r>
    </w:p>
    <w:p w:rsidR="002222E9" w:rsidRPr="002222E9" w:rsidRDefault="002222E9">
      <w:pPr>
        <w:rPr>
          <w:rFonts w:ascii="Times New Roman" w:hAnsi="Times New Roman"/>
          <w:b/>
          <w:sz w:val="24"/>
          <w:szCs w:val="24"/>
        </w:rPr>
      </w:pPr>
    </w:p>
    <w:sectPr w:rsidR="002222E9" w:rsidRPr="002222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59D"/>
    <w:rsid w:val="0013159D"/>
    <w:rsid w:val="002222E9"/>
    <w:rsid w:val="00C7502E"/>
    <w:rsid w:val="00F15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59D"/>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159D"/>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59D"/>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159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775</Words>
  <Characters>4421</Characters>
  <Application>Microsoft Office Word</Application>
  <DocSecurity>0</DocSecurity>
  <Lines>36</Lines>
  <Paragraphs>10</Paragraphs>
  <ScaleCrop>false</ScaleCrop>
  <Company/>
  <LinksUpToDate>false</LinksUpToDate>
  <CharactersWithSpaces>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PURC</dc:creator>
  <cp:lastModifiedBy>PURC</cp:lastModifiedBy>
  <cp:revision>3</cp:revision>
  <dcterms:created xsi:type="dcterms:W3CDTF">2014-01-10T02:37:00Z</dcterms:created>
  <dcterms:modified xsi:type="dcterms:W3CDTF">2014-01-10T03:18:00Z</dcterms:modified>
</cp:coreProperties>
</file>